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F1F95" w14:textId="77777777" w:rsidR="009B2F91" w:rsidRPr="00765C9A" w:rsidRDefault="009B2F91" w:rsidP="009B2F91">
      <w:pPr>
        <w:spacing w:line="240" w:lineRule="auto"/>
        <w:rPr>
          <w:rFonts w:ascii="Arial" w:hAnsi="Arial" w:cs="Arial"/>
          <w:b/>
          <w:bCs/>
          <w:sz w:val="20"/>
          <w:szCs w:val="20"/>
        </w:rPr>
      </w:pPr>
      <w:r w:rsidRPr="00765C9A">
        <w:rPr>
          <w:rFonts w:ascii="Arial" w:hAnsi="Arial" w:cs="Arial"/>
          <w:b/>
          <w:bCs/>
          <w:sz w:val="20"/>
          <w:szCs w:val="20"/>
        </w:rPr>
        <w:t xml:space="preserve">Parafia Rzymskokatolicka pw. Świętego Stanisława B.M w Chruszczobrodzie  </w:t>
      </w:r>
    </w:p>
    <w:p w14:paraId="2D9B850D" w14:textId="77777777" w:rsidR="009B2F91" w:rsidRPr="00765C9A" w:rsidRDefault="009B2F91" w:rsidP="009B2F91">
      <w:pPr>
        <w:spacing w:line="240" w:lineRule="auto"/>
        <w:rPr>
          <w:rFonts w:ascii="Arial" w:hAnsi="Arial" w:cs="Arial"/>
          <w:sz w:val="20"/>
          <w:szCs w:val="20"/>
        </w:rPr>
      </w:pPr>
      <w:r w:rsidRPr="00765C9A">
        <w:rPr>
          <w:rFonts w:ascii="Arial" w:hAnsi="Arial" w:cs="Arial"/>
          <w:sz w:val="20"/>
          <w:szCs w:val="20"/>
        </w:rPr>
        <w:t xml:space="preserve">ul. Bema 2, 42- 450 Łazy  </w:t>
      </w:r>
    </w:p>
    <w:p w14:paraId="424C091B" w14:textId="77777777" w:rsidR="009B2F91" w:rsidRPr="00765C9A" w:rsidRDefault="009B2F91" w:rsidP="009B2F91">
      <w:pPr>
        <w:spacing w:line="240" w:lineRule="auto"/>
        <w:rPr>
          <w:rFonts w:ascii="Arial" w:hAnsi="Arial" w:cs="Arial"/>
          <w:sz w:val="20"/>
          <w:szCs w:val="20"/>
        </w:rPr>
      </w:pPr>
      <w:r w:rsidRPr="00765C9A">
        <w:rPr>
          <w:rFonts w:ascii="Arial" w:hAnsi="Arial" w:cs="Arial"/>
          <w:sz w:val="20"/>
          <w:szCs w:val="20"/>
        </w:rPr>
        <w:t xml:space="preserve">NIP: 6492020602, REGON: 040034429 </w:t>
      </w:r>
    </w:p>
    <w:p w14:paraId="7A063249" w14:textId="77777777" w:rsidR="009B2F91" w:rsidRPr="00765C9A" w:rsidRDefault="009B2F91" w:rsidP="009B2F91">
      <w:pPr>
        <w:spacing w:line="240" w:lineRule="auto"/>
        <w:rPr>
          <w:rFonts w:ascii="Arial" w:hAnsi="Arial" w:cs="Arial"/>
          <w:sz w:val="20"/>
          <w:szCs w:val="20"/>
        </w:rPr>
      </w:pPr>
      <w:r w:rsidRPr="00765C9A">
        <w:rPr>
          <w:rFonts w:ascii="Arial" w:hAnsi="Arial" w:cs="Arial"/>
          <w:sz w:val="20"/>
          <w:szCs w:val="20"/>
        </w:rPr>
        <w:t>reprezentowaną przez:</w:t>
      </w:r>
    </w:p>
    <w:p w14:paraId="5AC426C9" w14:textId="77777777" w:rsidR="009B2F91" w:rsidRPr="00765C9A" w:rsidRDefault="009B2F91" w:rsidP="009B2F91">
      <w:pPr>
        <w:spacing w:line="240" w:lineRule="auto"/>
        <w:rPr>
          <w:rFonts w:ascii="Arial" w:hAnsi="Arial" w:cs="Arial"/>
          <w:b/>
          <w:sz w:val="20"/>
          <w:szCs w:val="20"/>
        </w:rPr>
      </w:pPr>
      <w:r w:rsidRPr="00765C9A">
        <w:rPr>
          <w:rFonts w:ascii="Arial" w:hAnsi="Arial" w:cs="Arial"/>
          <w:b/>
          <w:sz w:val="20"/>
          <w:szCs w:val="20"/>
        </w:rPr>
        <w:t xml:space="preserve">Proboszcz Parafii - Ksiądz </w:t>
      </w:r>
      <w:r w:rsidRPr="00765C9A">
        <w:rPr>
          <w:rFonts w:ascii="Arial" w:hAnsi="Arial" w:cs="Arial"/>
          <w:sz w:val="20"/>
          <w:szCs w:val="20"/>
        </w:rPr>
        <w:t>Stanisław Martyka</w:t>
      </w:r>
    </w:p>
    <w:p w14:paraId="3210C80F" w14:textId="77777777" w:rsidR="009B2F91" w:rsidRPr="00765C9A" w:rsidRDefault="009B2F91" w:rsidP="009B2F91">
      <w:pPr>
        <w:pStyle w:val="Standard"/>
        <w:autoSpaceDE w:val="0"/>
        <w:spacing w:line="240" w:lineRule="auto"/>
        <w:rPr>
          <w:rFonts w:cs="Arial"/>
          <w:sz w:val="20"/>
          <w:szCs w:val="20"/>
        </w:rPr>
      </w:pPr>
    </w:p>
    <w:p w14:paraId="48D7B586" w14:textId="77777777" w:rsidR="009B2F91" w:rsidRPr="00765C9A" w:rsidRDefault="009B2F91" w:rsidP="009B2F91">
      <w:pPr>
        <w:pStyle w:val="Standard"/>
        <w:autoSpaceDE w:val="0"/>
        <w:spacing w:line="240" w:lineRule="auto"/>
        <w:rPr>
          <w:rFonts w:cs="Arial"/>
          <w:sz w:val="20"/>
          <w:szCs w:val="20"/>
        </w:rPr>
      </w:pPr>
      <w:r w:rsidRPr="00765C9A">
        <w:rPr>
          <w:rFonts w:cs="Arial"/>
          <w:sz w:val="20"/>
          <w:szCs w:val="20"/>
        </w:rPr>
        <w:t>zwaną dalej „Zamawiającym”</w:t>
      </w:r>
    </w:p>
    <w:p w14:paraId="20A8F44F" w14:textId="77777777" w:rsidR="00CE1C60" w:rsidRPr="00854829" w:rsidRDefault="00CE1C60" w:rsidP="00CE1C60">
      <w:pPr>
        <w:pStyle w:val="Standard"/>
        <w:autoSpaceDE w:val="0"/>
        <w:spacing w:line="360" w:lineRule="auto"/>
        <w:rPr>
          <w:rFonts w:cs="Arial"/>
          <w:szCs w:val="22"/>
        </w:rPr>
      </w:pPr>
      <w:r w:rsidRPr="00854829">
        <w:rPr>
          <w:rFonts w:cs="Arial"/>
          <w:szCs w:val="22"/>
        </w:rPr>
        <w:t>a</w:t>
      </w:r>
    </w:p>
    <w:p w14:paraId="0CB12C28" w14:textId="77777777" w:rsidR="00CE1C60" w:rsidRPr="00854829" w:rsidRDefault="00CE1C60" w:rsidP="00CE1C60">
      <w:pPr>
        <w:pStyle w:val="Standard"/>
        <w:autoSpaceDE w:val="0"/>
        <w:spacing w:line="360" w:lineRule="auto"/>
        <w:rPr>
          <w:rFonts w:cs="Arial"/>
          <w:szCs w:val="22"/>
        </w:rPr>
      </w:pPr>
      <w:r w:rsidRPr="00854829">
        <w:rPr>
          <w:rFonts w:cs="Arial"/>
          <w:szCs w:val="22"/>
        </w:rPr>
        <w:t>……………………………………………………………………………………………………………………………………………………….., reprezentowanym przez ………………………………………………………………………</w:t>
      </w:r>
      <w:r w:rsidRPr="00854829">
        <w:rPr>
          <w:rFonts w:cs="Arial"/>
          <w:b/>
          <w:szCs w:val="22"/>
        </w:rPr>
        <w:t xml:space="preserve"> </w:t>
      </w:r>
      <w:r w:rsidRPr="00854829">
        <w:rPr>
          <w:rFonts w:cs="Arial"/>
          <w:szCs w:val="22"/>
        </w:rPr>
        <w:t>zwanym dalej „</w:t>
      </w:r>
      <w:r w:rsidRPr="00854829">
        <w:rPr>
          <w:rFonts w:cs="Arial"/>
          <w:bCs/>
          <w:szCs w:val="22"/>
        </w:rPr>
        <w:t>Wykonawcą”</w:t>
      </w:r>
    </w:p>
    <w:p w14:paraId="18966DF3" w14:textId="77777777" w:rsidR="00A57C46" w:rsidRPr="00E4096D" w:rsidRDefault="00A57C46" w:rsidP="004B4254">
      <w:pPr>
        <w:pStyle w:val="Tekstpodstawowy21"/>
        <w:jc w:val="both"/>
        <w:rPr>
          <w:rFonts w:ascii="Arial" w:hAnsi="Arial" w:cs="Arial"/>
          <w:sz w:val="20"/>
        </w:rPr>
      </w:pPr>
    </w:p>
    <w:p w14:paraId="681CEBD0" w14:textId="77777777" w:rsidR="00293679" w:rsidRPr="001D49CA" w:rsidRDefault="004B4254" w:rsidP="00293679">
      <w:pPr>
        <w:spacing w:line="200" w:lineRule="atLeast"/>
        <w:jc w:val="center"/>
        <w:rPr>
          <w:rFonts w:ascii="Arial" w:hAnsi="Arial" w:cs="Arial"/>
          <w:b/>
          <w:sz w:val="20"/>
          <w:szCs w:val="20"/>
        </w:rPr>
      </w:pPr>
      <w:r w:rsidRPr="001D49CA">
        <w:rPr>
          <w:rFonts w:ascii="Arial" w:hAnsi="Arial" w:cs="Arial"/>
          <w:color w:val="000000"/>
          <w:sz w:val="20"/>
          <w:szCs w:val="20"/>
        </w:rPr>
        <w:t xml:space="preserve"> </w:t>
      </w:r>
      <w:r w:rsidR="00293679" w:rsidRPr="001D49CA">
        <w:rPr>
          <w:rFonts w:ascii="Arial" w:hAnsi="Arial" w:cs="Arial"/>
          <w:b/>
          <w:sz w:val="20"/>
          <w:szCs w:val="20"/>
        </w:rPr>
        <w:t>§ 1</w:t>
      </w:r>
    </w:p>
    <w:p w14:paraId="388F71B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Przedmiot Umowy</w:t>
      </w:r>
    </w:p>
    <w:p w14:paraId="720B3E11" w14:textId="468866A0" w:rsidR="00293679" w:rsidRPr="001D49CA" w:rsidRDefault="00293679" w:rsidP="00CE1C60">
      <w:pPr>
        <w:autoSpaceDE w:val="0"/>
        <w:adjustRightInd w:val="0"/>
        <w:rPr>
          <w:rFonts w:ascii="Arial" w:hAnsi="Arial" w:cs="Arial"/>
          <w:b/>
          <w:bCs/>
          <w:sz w:val="20"/>
          <w:szCs w:val="20"/>
        </w:rPr>
      </w:pPr>
      <w:r w:rsidRPr="00CE1C60">
        <w:rPr>
          <w:rFonts w:ascii="Arial" w:hAnsi="Arial" w:cs="Arial"/>
          <w:b/>
          <w:sz w:val="20"/>
          <w:szCs w:val="20"/>
        </w:rPr>
        <w:t>1.</w:t>
      </w:r>
      <w:r w:rsidRPr="00CE1C60">
        <w:rPr>
          <w:rFonts w:ascii="Arial" w:hAnsi="Arial" w:cs="Arial"/>
          <w:sz w:val="20"/>
          <w:szCs w:val="20"/>
        </w:rPr>
        <w:t xml:space="preserve">Zamawiający zleca, a Inspektor nadzoru przyjmuje do wykonania usługę: </w:t>
      </w:r>
      <w:r w:rsidR="00A57C46" w:rsidRPr="00CE1C60">
        <w:rPr>
          <w:rFonts w:ascii="Arial" w:hAnsi="Arial" w:cs="Arial"/>
          <w:b/>
          <w:sz w:val="20"/>
          <w:szCs w:val="20"/>
        </w:rPr>
        <w:t xml:space="preserve">Pełnienie obowiązków Inspektora nadzoru nad realizacją zadania pn. </w:t>
      </w:r>
      <w:bookmarkStart w:id="0" w:name="_Hlk157427136"/>
      <w:r w:rsidR="00CE1C60" w:rsidRPr="00CE1C60">
        <w:rPr>
          <w:rFonts w:ascii="Arial" w:hAnsi="Arial" w:cs="Arial"/>
          <w:sz w:val="20"/>
          <w:szCs w:val="20"/>
        </w:rPr>
        <w:t xml:space="preserve">„Wykonanie PRAC KONSERWATORSKICH, RESTAURACYJNYCH I BUDOWLANYCH   </w:t>
      </w:r>
      <w:r w:rsidR="00CE1C60" w:rsidRPr="00CE1C60">
        <w:rPr>
          <w:rFonts w:ascii="Arial" w:hAnsi="Arial" w:cs="Arial"/>
          <w:b/>
          <w:bCs/>
          <w:sz w:val="20"/>
          <w:szCs w:val="20"/>
        </w:rPr>
        <w:t xml:space="preserve">przy zabytkowym kościele w </w:t>
      </w:r>
      <w:r w:rsidR="009B2F91">
        <w:rPr>
          <w:rFonts w:ascii="Arial" w:hAnsi="Arial" w:cs="Arial"/>
          <w:b/>
          <w:bCs/>
          <w:sz w:val="20"/>
          <w:szCs w:val="20"/>
        </w:rPr>
        <w:t>Chruszczobrodzie</w:t>
      </w:r>
      <w:r w:rsidR="00CE1C60" w:rsidRPr="00CE1C60">
        <w:rPr>
          <w:rFonts w:ascii="Arial" w:hAnsi="Arial" w:cs="Arial"/>
          <w:b/>
          <w:bCs/>
          <w:sz w:val="20"/>
          <w:szCs w:val="20"/>
        </w:rPr>
        <w:t xml:space="preserve">” </w:t>
      </w:r>
      <w:bookmarkEnd w:id="0"/>
      <w:r w:rsidR="00CE1C60" w:rsidRPr="00CE1C60">
        <w:rPr>
          <w:rFonts w:ascii="Arial" w:hAnsi="Arial" w:cs="Arial"/>
          <w:sz w:val="20"/>
          <w:szCs w:val="20"/>
        </w:rPr>
        <w:t xml:space="preserve"> </w:t>
      </w:r>
      <w:r w:rsidR="00CE1C60" w:rsidRPr="00CE1C60">
        <w:rPr>
          <w:rFonts w:ascii="Arial" w:hAnsi="Arial" w:cs="Arial"/>
          <w:b/>
          <w:bCs/>
          <w:iCs/>
          <w:sz w:val="20"/>
          <w:szCs w:val="20"/>
        </w:rPr>
        <w:t>dofinasowaną</w:t>
      </w:r>
      <w:r w:rsidR="00CE1C60" w:rsidRPr="00CE1C60">
        <w:rPr>
          <w:rFonts w:ascii="Arial" w:hAnsi="Arial" w:cs="Arial"/>
          <w:b/>
          <w:bCs/>
          <w:sz w:val="20"/>
          <w:szCs w:val="20"/>
        </w:rPr>
        <w:t xml:space="preserve"> z Rządowego Programu Odbudowy Zabytków NR RPOZ/2022/6622/</w:t>
      </w:r>
      <w:proofErr w:type="spellStart"/>
      <w:r w:rsidR="00CE1C60" w:rsidRPr="00CE1C60">
        <w:rPr>
          <w:rFonts w:ascii="Arial" w:hAnsi="Arial" w:cs="Arial"/>
          <w:b/>
          <w:bCs/>
          <w:sz w:val="20"/>
          <w:szCs w:val="20"/>
        </w:rPr>
        <w:t>PolskiLad</w:t>
      </w:r>
      <w:proofErr w:type="spellEnd"/>
      <w:r w:rsidR="00CE1C60" w:rsidRPr="00CE1C60">
        <w:rPr>
          <w:rFonts w:ascii="Arial" w:hAnsi="Arial" w:cs="Arial"/>
          <w:b/>
          <w:bCs/>
          <w:sz w:val="20"/>
          <w:szCs w:val="20"/>
        </w:rPr>
        <w:t xml:space="preserve">. </w:t>
      </w:r>
    </w:p>
    <w:p w14:paraId="34590D4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Inspektor nadzoru zobowiązuje się do przestrzegania i stosowania przepisów, zasad, wytycznych i postanowień niniejszej Umowy.</w:t>
      </w:r>
    </w:p>
    <w:p w14:paraId="323A7B99" w14:textId="6A3980A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Celem pracy Inspektora nadzoru jest wykonanie i pomyślne zakończenie kontraktu, uzyskanie, zakładanej jakości, wykonanie w terminie i w ramach założonego budżetu. </w:t>
      </w:r>
    </w:p>
    <w:p w14:paraId="08A47202"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2</w:t>
      </w:r>
    </w:p>
    <w:p w14:paraId="27B65D8B"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Termin wykonania Umowy</w:t>
      </w:r>
    </w:p>
    <w:p w14:paraId="1A2F546C"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Termin wykonania umowy: od dnia podpisania umowy do zakończenia robót budowlanych przez Wykonawcę i odbioru końcowego inwestycji.</w:t>
      </w:r>
    </w:p>
    <w:p w14:paraId="24C66C2F"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sz w:val="20"/>
          <w:szCs w:val="20"/>
        </w:rPr>
        <w:t>Obowiązki Inspektora nadzoru obejmują także okres gwarancji i rękojmi aż do czasu ich zakończenia.</w:t>
      </w:r>
    </w:p>
    <w:p w14:paraId="6B30FC59" w14:textId="61F523DB" w:rsidR="00293679" w:rsidRPr="001D49CA" w:rsidRDefault="00293679" w:rsidP="00293679">
      <w:pPr>
        <w:jc w:val="both"/>
        <w:rPr>
          <w:rFonts w:ascii="Arial" w:hAnsi="Arial" w:cs="Arial"/>
          <w:sz w:val="20"/>
          <w:szCs w:val="20"/>
        </w:rPr>
      </w:pPr>
      <w:r w:rsidRPr="001D49CA">
        <w:rPr>
          <w:rFonts w:ascii="Arial" w:hAnsi="Arial" w:cs="Arial"/>
          <w:sz w:val="20"/>
          <w:szCs w:val="20"/>
        </w:rPr>
        <w:t xml:space="preserve">Planowany termin zakończenia robót budowlanych: </w:t>
      </w:r>
      <w:r w:rsidR="003C1448">
        <w:rPr>
          <w:rFonts w:ascii="Arial" w:hAnsi="Arial" w:cs="Arial"/>
          <w:b/>
          <w:bCs/>
          <w:sz w:val="20"/>
          <w:szCs w:val="20"/>
        </w:rPr>
        <w:t>1</w:t>
      </w:r>
      <w:r w:rsidR="00AB3605">
        <w:rPr>
          <w:rFonts w:ascii="Arial" w:hAnsi="Arial" w:cs="Arial"/>
          <w:b/>
          <w:bCs/>
          <w:sz w:val="20"/>
          <w:szCs w:val="20"/>
        </w:rPr>
        <w:t>7</w:t>
      </w:r>
      <w:r w:rsidRPr="00843B21">
        <w:rPr>
          <w:rFonts w:ascii="Arial" w:hAnsi="Arial" w:cs="Arial"/>
          <w:b/>
          <w:bCs/>
          <w:sz w:val="20"/>
          <w:szCs w:val="20"/>
        </w:rPr>
        <w:t>.</w:t>
      </w:r>
      <w:r w:rsidR="003C1448">
        <w:rPr>
          <w:rFonts w:ascii="Arial" w:hAnsi="Arial" w:cs="Arial"/>
          <w:b/>
          <w:bCs/>
          <w:sz w:val="20"/>
          <w:szCs w:val="20"/>
        </w:rPr>
        <w:t>1</w:t>
      </w:r>
      <w:r w:rsidRPr="00843B21">
        <w:rPr>
          <w:rFonts w:ascii="Arial" w:hAnsi="Arial" w:cs="Arial"/>
          <w:b/>
          <w:bCs/>
          <w:sz w:val="20"/>
          <w:szCs w:val="20"/>
        </w:rPr>
        <w:t>0.202</w:t>
      </w:r>
      <w:r w:rsidR="00A57C46" w:rsidRPr="00843B21">
        <w:rPr>
          <w:rFonts w:ascii="Arial" w:hAnsi="Arial" w:cs="Arial"/>
          <w:b/>
          <w:bCs/>
          <w:sz w:val="20"/>
          <w:szCs w:val="20"/>
        </w:rPr>
        <w:t>5</w:t>
      </w:r>
      <w:r w:rsidRPr="00843B21">
        <w:rPr>
          <w:rFonts w:ascii="Arial" w:hAnsi="Arial" w:cs="Arial"/>
          <w:b/>
          <w:bCs/>
          <w:sz w:val="20"/>
          <w:szCs w:val="20"/>
        </w:rPr>
        <w:t>r.</w:t>
      </w:r>
      <w:r w:rsidRPr="001D49CA">
        <w:rPr>
          <w:rFonts w:ascii="Arial" w:hAnsi="Arial" w:cs="Arial"/>
          <w:sz w:val="20"/>
          <w:szCs w:val="20"/>
        </w:rPr>
        <w:t xml:space="preserve"> </w:t>
      </w:r>
    </w:p>
    <w:p w14:paraId="514DC1CA"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3</w:t>
      </w:r>
    </w:p>
    <w:p w14:paraId="2F104C1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Wynagrodzenie Inspektora </w:t>
      </w:r>
    </w:p>
    <w:p w14:paraId="7AB85BB2" w14:textId="5441D130" w:rsidR="00293679" w:rsidRPr="00866A15" w:rsidRDefault="00293679" w:rsidP="008308C6">
      <w:pPr>
        <w:numPr>
          <w:ilvl w:val="0"/>
          <w:numId w:val="12"/>
        </w:numPr>
        <w:tabs>
          <w:tab w:val="clear" w:pos="720"/>
          <w:tab w:val="left" w:pos="-6070"/>
          <w:tab w:val="num" w:pos="284"/>
        </w:tabs>
        <w:suppressAutoHyphens/>
        <w:autoSpaceDE w:val="0"/>
        <w:spacing w:after="0" w:line="360" w:lineRule="auto"/>
        <w:ind w:left="284" w:hanging="284"/>
        <w:jc w:val="both"/>
        <w:rPr>
          <w:rFonts w:ascii="Arial" w:hAnsi="Arial" w:cs="Arial"/>
          <w:sz w:val="20"/>
          <w:szCs w:val="20"/>
        </w:rPr>
      </w:pPr>
      <w:r w:rsidRPr="001D49CA">
        <w:rPr>
          <w:rFonts w:ascii="Arial" w:hAnsi="Arial" w:cs="Arial"/>
          <w:sz w:val="20"/>
          <w:szCs w:val="20"/>
        </w:rPr>
        <w:t>Za wykonanie przedmiotu umowy, określonego w § 1 ust. 1 niniejszej umowy, strony ustalają wynagrodzenie ryczałtowe, którego definicję określa art. 632 Kodeksu cywilnego,  w wysokości:</w:t>
      </w:r>
    </w:p>
    <w:p w14:paraId="0DA2C277" w14:textId="400E975A" w:rsidR="00293679" w:rsidRPr="001D49CA" w:rsidRDefault="008308C6" w:rsidP="008308C6">
      <w:pPr>
        <w:tabs>
          <w:tab w:val="num" w:pos="284"/>
        </w:tabs>
        <w:autoSpaceDE w:val="0"/>
        <w:spacing w:line="360" w:lineRule="auto"/>
        <w:ind w:left="284" w:hanging="284"/>
        <w:jc w:val="both"/>
        <w:rPr>
          <w:rFonts w:ascii="Arial" w:hAnsi="Arial" w:cs="Arial"/>
          <w:b/>
          <w:bCs/>
          <w:sz w:val="20"/>
          <w:szCs w:val="20"/>
        </w:rPr>
      </w:pPr>
      <w:r>
        <w:rPr>
          <w:rFonts w:ascii="Arial" w:hAnsi="Arial" w:cs="Arial"/>
          <w:b/>
          <w:bCs/>
          <w:sz w:val="20"/>
          <w:szCs w:val="20"/>
        </w:rPr>
        <w:t xml:space="preserve">     </w:t>
      </w:r>
      <w:r w:rsidR="00293679" w:rsidRPr="001D49CA">
        <w:rPr>
          <w:rFonts w:ascii="Arial" w:hAnsi="Arial" w:cs="Arial"/>
          <w:b/>
          <w:bCs/>
          <w:sz w:val="20"/>
          <w:szCs w:val="20"/>
        </w:rPr>
        <w:t>Wynagrodzenie całkowite brutto:             zł</w:t>
      </w:r>
    </w:p>
    <w:p w14:paraId="380AFA04" w14:textId="44AD1BC1" w:rsidR="00293679" w:rsidRPr="001D49CA" w:rsidRDefault="00293679" w:rsidP="008308C6">
      <w:pPr>
        <w:tabs>
          <w:tab w:val="num" w:pos="284"/>
        </w:tabs>
        <w:spacing w:line="200" w:lineRule="atLeast"/>
        <w:ind w:left="284" w:hanging="284"/>
        <w:jc w:val="both"/>
        <w:rPr>
          <w:rFonts w:ascii="Arial" w:hAnsi="Arial" w:cs="Arial"/>
          <w:sz w:val="20"/>
          <w:szCs w:val="20"/>
        </w:rPr>
      </w:pPr>
      <w:r w:rsidRPr="001D49CA">
        <w:rPr>
          <w:rFonts w:ascii="Arial" w:hAnsi="Arial" w:cs="Arial"/>
          <w:b/>
          <w:bCs/>
          <w:sz w:val="20"/>
          <w:szCs w:val="20"/>
        </w:rPr>
        <w:t xml:space="preserve">     słownie:…………………….. </w:t>
      </w:r>
      <w:r w:rsidRPr="001D49CA">
        <w:rPr>
          <w:rFonts w:ascii="Arial" w:hAnsi="Arial" w:cs="Arial"/>
          <w:sz w:val="20"/>
          <w:szCs w:val="20"/>
        </w:rPr>
        <w:t>zł</w:t>
      </w:r>
    </w:p>
    <w:p w14:paraId="18263A6E" w14:textId="118765A4" w:rsidR="00293679" w:rsidRPr="001D49CA" w:rsidRDefault="00293679" w:rsidP="008308C6">
      <w:pPr>
        <w:pStyle w:val="Akapitzlist"/>
        <w:numPr>
          <w:ilvl w:val="0"/>
          <w:numId w:val="12"/>
        </w:numPr>
        <w:tabs>
          <w:tab w:val="clear" w:pos="720"/>
          <w:tab w:val="num" w:pos="284"/>
        </w:tabs>
        <w:autoSpaceDE w:val="0"/>
        <w:autoSpaceDN w:val="0"/>
        <w:adjustRightInd w:val="0"/>
        <w:spacing w:after="160" w:line="256" w:lineRule="auto"/>
        <w:ind w:left="284" w:hanging="284"/>
        <w:rPr>
          <w:rFonts w:ascii="Arial" w:hAnsi="Arial" w:cs="Arial"/>
          <w:color w:val="000000"/>
          <w:sz w:val="20"/>
          <w:szCs w:val="20"/>
          <w:lang w:eastAsia="en-US"/>
        </w:rPr>
      </w:pPr>
      <w:r w:rsidRPr="001D49CA">
        <w:rPr>
          <w:rFonts w:ascii="Arial" w:hAnsi="Arial" w:cs="Arial"/>
          <w:sz w:val="20"/>
          <w:szCs w:val="20"/>
          <w:lang w:eastAsia="ar-SA"/>
        </w:rPr>
        <w:lastRenderedPageBreak/>
        <w:t xml:space="preserve">Wynagrodzenie Wykonawcy obejmuje środki pochodzące z wkładu własnego Zamawiającego oraz dofinasowania z Rządowego Funduszu Polski Ład: </w:t>
      </w:r>
      <w:r w:rsidR="00E469BC">
        <w:rPr>
          <w:rFonts w:ascii="Arial" w:hAnsi="Arial" w:cs="Arial"/>
          <w:sz w:val="20"/>
          <w:szCs w:val="20"/>
          <w:lang w:eastAsia="ar-SA"/>
        </w:rPr>
        <w:t xml:space="preserve">Rządowy </w:t>
      </w:r>
      <w:r w:rsidRPr="001D49CA">
        <w:rPr>
          <w:rFonts w:ascii="Arial" w:hAnsi="Arial" w:cs="Arial"/>
          <w:sz w:val="20"/>
          <w:szCs w:val="20"/>
          <w:lang w:eastAsia="ar-SA"/>
        </w:rPr>
        <w:t xml:space="preserve">Program </w:t>
      </w:r>
      <w:r w:rsidR="00E469BC">
        <w:rPr>
          <w:rFonts w:ascii="Arial" w:hAnsi="Arial" w:cs="Arial"/>
          <w:sz w:val="20"/>
          <w:szCs w:val="20"/>
          <w:lang w:eastAsia="ar-SA"/>
        </w:rPr>
        <w:t>Odbudowy Zabytków</w:t>
      </w:r>
      <w:r w:rsidRPr="001D49CA">
        <w:rPr>
          <w:rFonts w:ascii="Arial" w:hAnsi="Arial" w:cs="Arial"/>
          <w:sz w:val="20"/>
          <w:szCs w:val="20"/>
          <w:lang w:eastAsia="ar-SA"/>
        </w:rPr>
        <w:t>.</w:t>
      </w:r>
      <w:r w:rsidRPr="001D49CA">
        <w:rPr>
          <w:rFonts w:ascii="Arial" w:hAnsi="Arial" w:cs="Arial"/>
          <w:b/>
          <w:bCs/>
          <w:color w:val="000000"/>
          <w:sz w:val="20"/>
          <w:szCs w:val="20"/>
        </w:rPr>
        <w:t xml:space="preserve"> </w:t>
      </w:r>
    </w:p>
    <w:p w14:paraId="1EF455A3" w14:textId="0147F6BF" w:rsidR="00355F01" w:rsidRPr="00B54AC9" w:rsidRDefault="00355F01" w:rsidP="008308C6">
      <w:pPr>
        <w:pStyle w:val="Tekstpodstawowywcity"/>
        <w:numPr>
          <w:ilvl w:val="0"/>
          <w:numId w:val="12"/>
        </w:numPr>
        <w:tabs>
          <w:tab w:val="clear" w:pos="720"/>
          <w:tab w:val="num" w:pos="284"/>
        </w:tabs>
        <w:spacing w:before="120" w:line="276" w:lineRule="auto"/>
        <w:ind w:left="284" w:right="22" w:hanging="284"/>
        <w:jc w:val="both"/>
        <w:rPr>
          <w:rFonts w:ascii="Arial" w:hAnsi="Arial" w:cs="Arial"/>
          <w:sz w:val="20"/>
          <w:szCs w:val="22"/>
        </w:rPr>
      </w:pPr>
      <w:r w:rsidRPr="00B54AC9">
        <w:rPr>
          <w:rFonts w:ascii="Arial" w:hAnsi="Arial" w:cs="Arial"/>
          <w:sz w:val="20"/>
          <w:szCs w:val="22"/>
        </w:rPr>
        <w:t xml:space="preserve">Zapłata wynagrodzenia Wykonawcy następować będzie etapami, </w:t>
      </w:r>
      <w:r w:rsidRPr="00B54AC9">
        <w:rPr>
          <w:rFonts w:ascii="Arial" w:hAnsi="Arial" w:cs="Arial"/>
          <w:bCs/>
          <w:sz w:val="20"/>
          <w:szCs w:val="22"/>
        </w:rPr>
        <w:t>w oparciu o obustronnie podpisane protokoły odbioru przedmiotu umowy i faktury.</w:t>
      </w:r>
    </w:p>
    <w:p w14:paraId="1E861865" w14:textId="7BD729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pierwsza transza w wysokości nie wyższej niż 20% wynagrodzenia ( po około 6 miesiącach </w:t>
      </w:r>
      <w:r w:rsidR="001103D6">
        <w:rPr>
          <w:rFonts w:ascii="Arial" w:hAnsi="Arial" w:cs="Arial"/>
          <w:sz w:val="20"/>
          <w:szCs w:val="20"/>
        </w:rPr>
        <w:t xml:space="preserve">                          </w:t>
      </w:r>
      <w:r w:rsidRPr="00B54AC9">
        <w:rPr>
          <w:rFonts w:ascii="Arial" w:hAnsi="Arial" w:cs="Arial"/>
          <w:sz w:val="20"/>
          <w:szCs w:val="20"/>
        </w:rPr>
        <w:t>od podpisania umowy )</w:t>
      </w:r>
    </w:p>
    <w:p w14:paraId="1962ADCA" w14:textId="25CAD2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druga transza w wysokości nie wyższej niż 30% wynagrodzenia  ( po około 10 miesiącach </w:t>
      </w:r>
      <w:r w:rsidR="001103D6">
        <w:rPr>
          <w:rFonts w:ascii="Arial" w:hAnsi="Arial" w:cs="Arial"/>
          <w:sz w:val="20"/>
          <w:szCs w:val="20"/>
        </w:rPr>
        <w:t xml:space="preserve">                          </w:t>
      </w:r>
      <w:r w:rsidRPr="00B54AC9">
        <w:rPr>
          <w:rFonts w:ascii="Arial" w:hAnsi="Arial" w:cs="Arial"/>
          <w:sz w:val="20"/>
          <w:szCs w:val="20"/>
        </w:rPr>
        <w:t>od podpisania umowy )</w:t>
      </w:r>
    </w:p>
    <w:p w14:paraId="79B1E2B7" w14:textId="77777777"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14:paraId="533A116C" w14:textId="315E076D" w:rsidR="00293679" w:rsidRPr="00355F01" w:rsidRDefault="00355F01" w:rsidP="00843B21">
      <w:pPr>
        <w:pStyle w:val="Tekstpodstawowywcity"/>
        <w:spacing w:before="120" w:line="276" w:lineRule="auto"/>
        <w:ind w:left="284" w:right="22" w:hanging="1"/>
        <w:rPr>
          <w:rFonts w:ascii="Arial" w:hAnsi="Arial" w:cs="Arial"/>
          <w:sz w:val="20"/>
          <w:szCs w:val="22"/>
        </w:rPr>
      </w:pPr>
      <w:r w:rsidRPr="00213DE2">
        <w:rPr>
          <w:rFonts w:ascii="Arial" w:hAnsi="Arial" w:cs="Arial"/>
          <w:sz w:val="20"/>
          <w:szCs w:val="22"/>
        </w:rPr>
        <w:t>Zapłata końcowa Wykonawcy trzecia transza nastąpi w terminie nie dłuższym niż 35 dni od dnia</w:t>
      </w:r>
      <w:r w:rsidR="008308C6">
        <w:rPr>
          <w:rFonts w:ascii="Arial" w:hAnsi="Arial" w:cs="Arial"/>
          <w:sz w:val="20"/>
          <w:szCs w:val="22"/>
        </w:rPr>
        <w:t xml:space="preserve"> </w:t>
      </w:r>
      <w:r w:rsidRPr="00213DE2">
        <w:rPr>
          <w:rFonts w:ascii="Arial" w:hAnsi="Arial" w:cs="Arial"/>
          <w:sz w:val="20"/>
          <w:szCs w:val="22"/>
        </w:rPr>
        <w:t xml:space="preserve">odbioru końcowego. </w:t>
      </w:r>
      <w:r w:rsidR="00843B21">
        <w:rPr>
          <w:rFonts w:ascii="Arial" w:hAnsi="Arial" w:cs="Arial"/>
          <w:sz w:val="20"/>
          <w:szCs w:val="22"/>
        </w:rPr>
        <w:br/>
      </w:r>
    </w:p>
    <w:p w14:paraId="415673C9" w14:textId="5268DFA0" w:rsidR="00E469BC" w:rsidRPr="001928BA" w:rsidRDefault="00355F01" w:rsidP="00E469BC">
      <w:pPr>
        <w:autoSpaceDE w:val="0"/>
        <w:jc w:val="both"/>
        <w:rPr>
          <w:rFonts w:ascii="Arial" w:hAnsi="Arial" w:cs="Arial"/>
          <w:iCs/>
          <w:sz w:val="20"/>
          <w:szCs w:val="20"/>
        </w:rPr>
      </w:pPr>
      <w:r>
        <w:rPr>
          <w:rFonts w:ascii="Arial" w:hAnsi="Arial" w:cs="Arial"/>
          <w:bCs/>
          <w:sz w:val="20"/>
          <w:szCs w:val="20"/>
        </w:rPr>
        <w:t>4</w:t>
      </w:r>
      <w:r w:rsidR="00293679" w:rsidRPr="001D49CA">
        <w:rPr>
          <w:rFonts w:ascii="Arial" w:hAnsi="Arial" w:cs="Arial"/>
          <w:bCs/>
          <w:sz w:val="20"/>
          <w:szCs w:val="20"/>
        </w:rPr>
        <w:t>.</w:t>
      </w:r>
      <w:r w:rsidR="00293679" w:rsidRPr="001D49CA">
        <w:rPr>
          <w:rFonts w:ascii="Arial" w:hAnsi="Arial" w:cs="Arial"/>
          <w:b/>
          <w:sz w:val="20"/>
          <w:szCs w:val="20"/>
        </w:rPr>
        <w:t xml:space="preserve"> </w:t>
      </w:r>
      <w:r w:rsidR="00E469BC" w:rsidRPr="001928BA">
        <w:rPr>
          <w:rFonts w:ascii="Arial" w:hAnsi="Arial" w:cs="Arial"/>
          <w:iCs/>
          <w:sz w:val="20"/>
          <w:szCs w:val="20"/>
        </w:rPr>
        <w:t xml:space="preserve">Wykonawca może przesłać fakturę elektroniczną na adres </w:t>
      </w:r>
      <w:hyperlink r:id="rId7" w:history="1">
        <w:r w:rsidR="009B2F91" w:rsidRPr="00E54929">
          <w:rPr>
            <w:rStyle w:val="Hipercze"/>
            <w:rFonts w:ascii="Arial" w:hAnsi="Arial" w:cs="Arial"/>
            <w:sz w:val="20"/>
            <w:szCs w:val="20"/>
          </w:rPr>
          <w:t>parafiachruszczobrod@gmail.com.pl</w:t>
        </w:r>
      </w:hyperlink>
    </w:p>
    <w:p w14:paraId="44E5E92D" w14:textId="1C253CB9" w:rsidR="00E469BC" w:rsidRPr="001928BA" w:rsidRDefault="00E469BC" w:rsidP="00E469BC">
      <w:pPr>
        <w:autoSpaceDE w:val="0"/>
        <w:jc w:val="both"/>
        <w:rPr>
          <w:rFonts w:ascii="Arial" w:hAnsi="Arial" w:cs="Arial"/>
          <w:iCs/>
          <w:sz w:val="20"/>
          <w:szCs w:val="20"/>
        </w:rPr>
      </w:pPr>
      <w:r w:rsidRPr="001928BA">
        <w:rPr>
          <w:rFonts w:ascii="Arial" w:hAnsi="Arial" w:cs="Arial"/>
          <w:iCs/>
          <w:sz w:val="20"/>
          <w:szCs w:val="20"/>
        </w:rPr>
        <w:t xml:space="preserve">5. Faktura / rachunek wystawiony przez Wykonawcę będzie płatny przelewem na konto numer </w:t>
      </w:r>
      <w:r w:rsidR="001928BA" w:rsidRPr="001928BA">
        <w:rPr>
          <w:rFonts w:ascii="Arial" w:hAnsi="Arial" w:cs="Arial"/>
          <w:iCs/>
          <w:sz w:val="20"/>
          <w:szCs w:val="20"/>
        </w:rPr>
        <w:t xml:space="preserve">wskazany w fakturze/rachunku </w:t>
      </w:r>
      <w:r w:rsidRPr="001928BA">
        <w:rPr>
          <w:rFonts w:ascii="Arial" w:hAnsi="Arial" w:cs="Arial"/>
          <w:iCs/>
          <w:sz w:val="20"/>
          <w:szCs w:val="20"/>
        </w:rPr>
        <w:t>w terminie maksymalnie do 30 dni od dnia dostarczenia                  Zamawiającemu prawidłowo wystawionej faktury / rachunku.</w:t>
      </w:r>
    </w:p>
    <w:p w14:paraId="432F32C6" w14:textId="77777777" w:rsidR="00E469BC" w:rsidRPr="001928BA" w:rsidRDefault="00E469BC" w:rsidP="00E469BC">
      <w:pPr>
        <w:autoSpaceDE w:val="0"/>
        <w:jc w:val="both"/>
        <w:rPr>
          <w:rFonts w:ascii="Arial" w:hAnsi="Arial" w:cs="Arial"/>
          <w:iCs/>
          <w:sz w:val="20"/>
          <w:szCs w:val="20"/>
        </w:rPr>
      </w:pPr>
      <w:r w:rsidRPr="001928BA">
        <w:rPr>
          <w:rFonts w:ascii="Arial" w:hAnsi="Arial" w:cs="Arial"/>
          <w:iCs/>
          <w:sz w:val="20"/>
          <w:szCs w:val="20"/>
        </w:rPr>
        <w:t>6. Wykonawca wystawi fakturę / rachunek zgodnie z poniższymi danymi:</w:t>
      </w:r>
    </w:p>
    <w:p w14:paraId="04BB9E17" w14:textId="77777777" w:rsidR="00E469BC" w:rsidRPr="001928BA" w:rsidRDefault="00E469BC" w:rsidP="00E469BC">
      <w:pPr>
        <w:autoSpaceDE w:val="0"/>
        <w:ind w:left="284"/>
        <w:jc w:val="both"/>
        <w:rPr>
          <w:rFonts w:ascii="Arial" w:hAnsi="Arial" w:cs="Arial"/>
          <w:iCs/>
          <w:sz w:val="20"/>
          <w:szCs w:val="20"/>
        </w:rPr>
      </w:pPr>
      <w:r w:rsidRPr="001928BA">
        <w:rPr>
          <w:rFonts w:ascii="Arial" w:hAnsi="Arial" w:cs="Arial"/>
          <w:iCs/>
          <w:sz w:val="20"/>
          <w:szCs w:val="20"/>
        </w:rPr>
        <w:t xml:space="preserve">Nabywca/Odbiorca: </w:t>
      </w:r>
    </w:p>
    <w:p w14:paraId="26B8AC7D" w14:textId="77777777" w:rsidR="009B2F91" w:rsidRPr="00E54929" w:rsidRDefault="009B2F91" w:rsidP="009B2F91">
      <w:pPr>
        <w:spacing w:line="240" w:lineRule="auto"/>
        <w:rPr>
          <w:rFonts w:ascii="Arial" w:hAnsi="Arial" w:cs="Arial"/>
          <w:sz w:val="20"/>
          <w:szCs w:val="20"/>
        </w:rPr>
      </w:pPr>
      <w:r w:rsidRPr="00E54929">
        <w:rPr>
          <w:rFonts w:ascii="Arial" w:hAnsi="Arial" w:cs="Arial"/>
          <w:sz w:val="20"/>
          <w:szCs w:val="20"/>
        </w:rPr>
        <w:t xml:space="preserve">Parafia Rzymskokatolicka pw. Świętego Stanisława B.M. w Chruszczobrodzie  </w:t>
      </w:r>
    </w:p>
    <w:p w14:paraId="15BDF920" w14:textId="3088A59E" w:rsidR="009B2F91" w:rsidRPr="00E54929" w:rsidRDefault="009B2F91" w:rsidP="009B2F91">
      <w:pPr>
        <w:spacing w:line="240" w:lineRule="auto"/>
        <w:rPr>
          <w:rFonts w:ascii="Arial" w:hAnsi="Arial" w:cs="Arial"/>
          <w:sz w:val="20"/>
          <w:szCs w:val="20"/>
        </w:rPr>
      </w:pPr>
      <w:r w:rsidRPr="00E54929">
        <w:rPr>
          <w:rFonts w:ascii="Arial" w:hAnsi="Arial" w:cs="Arial"/>
          <w:sz w:val="20"/>
          <w:szCs w:val="20"/>
        </w:rPr>
        <w:t xml:space="preserve">ul. Bema 2, 42-450 </w:t>
      </w:r>
      <w:r>
        <w:rPr>
          <w:rFonts w:ascii="Arial" w:hAnsi="Arial" w:cs="Arial"/>
          <w:sz w:val="20"/>
          <w:szCs w:val="20"/>
        </w:rPr>
        <w:t>Chruszczobród</w:t>
      </w:r>
      <w:r w:rsidRPr="00E54929">
        <w:rPr>
          <w:rFonts w:ascii="Arial" w:hAnsi="Arial" w:cs="Arial"/>
          <w:sz w:val="20"/>
          <w:szCs w:val="20"/>
        </w:rPr>
        <w:t xml:space="preserve">  </w:t>
      </w:r>
    </w:p>
    <w:p w14:paraId="340AFF91" w14:textId="77777777" w:rsidR="009B2F91" w:rsidRPr="00E54929" w:rsidRDefault="009B2F91" w:rsidP="009B2F91">
      <w:pPr>
        <w:spacing w:line="240" w:lineRule="auto"/>
        <w:rPr>
          <w:rFonts w:ascii="Arial" w:hAnsi="Arial" w:cs="Arial"/>
          <w:sz w:val="20"/>
          <w:szCs w:val="20"/>
        </w:rPr>
      </w:pPr>
      <w:r w:rsidRPr="00E54929">
        <w:rPr>
          <w:rFonts w:ascii="Arial" w:hAnsi="Arial" w:cs="Arial"/>
          <w:sz w:val="20"/>
          <w:szCs w:val="20"/>
        </w:rPr>
        <w:t xml:space="preserve">NIP: 6492020602, REGON: 040034429 </w:t>
      </w:r>
    </w:p>
    <w:p w14:paraId="3CF3A3ED" w14:textId="5318C6BD" w:rsidR="00293679" w:rsidRPr="001928BA" w:rsidRDefault="001928BA" w:rsidP="00E469BC">
      <w:pPr>
        <w:spacing w:line="200" w:lineRule="atLeast"/>
        <w:jc w:val="both"/>
        <w:rPr>
          <w:rFonts w:ascii="Arial" w:hAnsi="Arial" w:cs="Arial"/>
          <w:sz w:val="20"/>
          <w:szCs w:val="20"/>
        </w:rPr>
      </w:pPr>
      <w:r w:rsidRPr="001928BA">
        <w:rPr>
          <w:rFonts w:ascii="Arial" w:hAnsi="Arial" w:cs="Arial"/>
          <w:bCs/>
          <w:sz w:val="20"/>
          <w:szCs w:val="20"/>
        </w:rPr>
        <w:t>7</w:t>
      </w:r>
      <w:r w:rsidR="00293679" w:rsidRPr="001928BA">
        <w:rPr>
          <w:rFonts w:ascii="Arial" w:hAnsi="Arial" w:cs="Arial"/>
          <w:bCs/>
          <w:sz w:val="20"/>
          <w:szCs w:val="20"/>
        </w:rPr>
        <w:t>.</w:t>
      </w:r>
      <w:r w:rsidR="00293679" w:rsidRPr="001928BA">
        <w:rPr>
          <w:rFonts w:ascii="Arial" w:hAnsi="Arial" w:cs="Arial"/>
          <w:sz w:val="20"/>
          <w:szCs w:val="20"/>
        </w:rPr>
        <w:t xml:space="preserve">  Za dzień zapłaty uważany będzie dzień obciążenia rachunku Zamawiającego.</w:t>
      </w:r>
    </w:p>
    <w:p w14:paraId="69E4983B" w14:textId="610147AE" w:rsidR="00293679" w:rsidRPr="001D49CA" w:rsidRDefault="001928BA" w:rsidP="00293679">
      <w:pPr>
        <w:spacing w:line="200" w:lineRule="atLeast"/>
        <w:jc w:val="both"/>
        <w:rPr>
          <w:rFonts w:ascii="Arial" w:hAnsi="Arial" w:cs="Arial"/>
          <w:sz w:val="20"/>
          <w:szCs w:val="20"/>
        </w:rPr>
      </w:pPr>
      <w:r>
        <w:rPr>
          <w:rFonts w:ascii="Arial" w:hAnsi="Arial" w:cs="Arial"/>
          <w:bCs/>
          <w:sz w:val="20"/>
          <w:szCs w:val="20"/>
        </w:rPr>
        <w:t>8</w:t>
      </w:r>
      <w:r w:rsidR="00293679" w:rsidRPr="001D49CA">
        <w:rPr>
          <w:rFonts w:ascii="Arial" w:hAnsi="Arial" w:cs="Arial"/>
          <w:bCs/>
          <w:sz w:val="20"/>
          <w:szCs w:val="20"/>
        </w:rPr>
        <w:t>.</w:t>
      </w:r>
      <w:r w:rsidR="00293679" w:rsidRPr="001D49CA">
        <w:rPr>
          <w:rFonts w:ascii="Arial" w:hAnsi="Arial" w:cs="Arial"/>
          <w:sz w:val="20"/>
          <w:szCs w:val="20"/>
        </w:rPr>
        <w:t xml:space="preserve"> Wynagrodzenie Inspektora nadzoru, o którym mowa w ust. 1 niniejszego paragrafu nie ulegnie zmianie przez cały okres jej trwania.</w:t>
      </w:r>
    </w:p>
    <w:p w14:paraId="2F659B3C" w14:textId="7569E97F" w:rsidR="00843B21" w:rsidRPr="001D49CA" w:rsidRDefault="001928BA" w:rsidP="00293679">
      <w:pPr>
        <w:spacing w:line="200" w:lineRule="atLeast"/>
        <w:jc w:val="both"/>
        <w:rPr>
          <w:rFonts w:ascii="Arial" w:hAnsi="Arial" w:cs="Arial"/>
          <w:sz w:val="20"/>
          <w:szCs w:val="20"/>
        </w:rPr>
      </w:pPr>
      <w:r>
        <w:rPr>
          <w:rFonts w:ascii="Arial" w:hAnsi="Arial" w:cs="Arial"/>
          <w:bCs/>
          <w:sz w:val="20"/>
          <w:szCs w:val="20"/>
        </w:rPr>
        <w:t>9</w:t>
      </w:r>
      <w:r w:rsidR="00293679" w:rsidRPr="001D49CA">
        <w:rPr>
          <w:rFonts w:ascii="Arial" w:hAnsi="Arial" w:cs="Arial"/>
          <w:bCs/>
          <w:sz w:val="20"/>
          <w:szCs w:val="20"/>
        </w:rPr>
        <w:t>.</w:t>
      </w:r>
      <w:r w:rsidR="00293679" w:rsidRPr="001D49CA">
        <w:rPr>
          <w:rFonts w:ascii="Arial" w:hAnsi="Arial" w:cs="Arial"/>
          <w:sz w:val="20"/>
          <w:szCs w:val="20"/>
        </w:rPr>
        <w:t xml:space="preserve"> W ramach wynagrodzenia umownego Inspektor nadzoru przenosi na Zamawiającego autorskie prawa majątkowe do utworów (w rozumieniu ustawy z dnia 04.02.1994 r. o prawie autorskim i prawach pokrewnych) powstałych w wyniku wykonania niniejszej umowy, obejmujące wszelkie, znane w chwili zawarcia umowy, pola eksploatacji.   </w:t>
      </w:r>
    </w:p>
    <w:p w14:paraId="7F6CE07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§4</w:t>
      </w:r>
    </w:p>
    <w:p w14:paraId="0EED6D37"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Obowiązek informacyjny </w:t>
      </w:r>
    </w:p>
    <w:p w14:paraId="458391F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 xml:space="preserve">Wszelkie zdarzenia i fakty zaistniałe w trakcie wykonywania przedmiotu Umowy, niespowodowane działalnością Inspektora nadzoru, a mające w ocenie Inspektora nadzoru wpływ na termin wykonania przedmiotu Umowy, muszą być niezwłocznie, najpóźniej w terminie 5 dni od momentu zaistnienia zdarzenia, pisemnie zgłoszone Zamawiającemu. Niewypełnienie tego obowiązku przez Inspektor nadzoru uniemożliwi mu ubieganie się o zmianę terminu wykonania przedmiotu Umowy z powodu zaistnienia nie zgłoszonej we właściwym czasie przyczyny. </w:t>
      </w:r>
    </w:p>
    <w:p w14:paraId="6382EF3E" w14:textId="719A6473"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 xml:space="preserve">Inspektor nadzoru będzie odpowiedzialny za wszystkie szkody i straty poniesione przez Zamawiającego w wyniku zwłoki Inspektora nadzoru w wykonywaniu przedmiotu Umowy. Zamawiający </w:t>
      </w:r>
      <w:r w:rsidRPr="001D49CA">
        <w:rPr>
          <w:rFonts w:ascii="Arial" w:hAnsi="Arial" w:cs="Arial"/>
          <w:sz w:val="20"/>
          <w:szCs w:val="20"/>
        </w:rPr>
        <w:lastRenderedPageBreak/>
        <w:t>może obciążyć finansowo Inspektora nadzoru, w celu zrekompensowania strat i szkód do pełnej wysokości szkody.</w:t>
      </w:r>
    </w:p>
    <w:p w14:paraId="312100CE"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Informacje o wszystkich robotach dodatkowych i zamiennych winny być przekazane Zamawiającemu przed ich rozpoczęciem wraz z protokołami konieczności i z kosztorysami dotyczącymi tych robót. Inspektor nadzoru będzie opiniował ich zasadność oraz dokonywał nadzoru nad ich realizacją. Wszelkie dyspozycje Zamawiającego dotyczące wykonania dodatkowych robót lub innych dodatkowych czynności nie będą podstawą dla Inspektora nadzoru do zmiany ceny i terminów wykonywania przedmiotu Umowy.</w:t>
      </w:r>
    </w:p>
    <w:p w14:paraId="5A28AC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odpowiedzialność za skutki prawne i finansowe, spowodowane istotnymi zmianami w zakresie objętym przedmiotem niniejszej umowy, wprowadzone z własnej inicjatywy w trakcie realizacji inwestycji, które nie zostały wcześniej pisemnie zaakceptowane przez Zamawiającego.</w:t>
      </w:r>
    </w:p>
    <w:p w14:paraId="65618C1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5</w:t>
      </w:r>
    </w:p>
    <w:p w14:paraId="6A4931F6"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Prawa i obowiązki stron</w:t>
      </w:r>
    </w:p>
    <w:p w14:paraId="150EAD1F"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1</w:t>
      </w:r>
      <w:r w:rsidRPr="001D49CA">
        <w:rPr>
          <w:rFonts w:ascii="Arial" w:hAnsi="Arial" w:cs="Arial"/>
          <w:bCs/>
          <w:sz w:val="20"/>
          <w:szCs w:val="20"/>
        </w:rPr>
        <w:t>.</w:t>
      </w:r>
      <w:r w:rsidRPr="001D49CA">
        <w:rPr>
          <w:rFonts w:ascii="Arial" w:hAnsi="Arial" w:cs="Arial"/>
          <w:b/>
          <w:sz w:val="20"/>
          <w:szCs w:val="20"/>
        </w:rPr>
        <w:t xml:space="preserve"> </w:t>
      </w:r>
      <w:r w:rsidRPr="008308C6">
        <w:rPr>
          <w:rFonts w:ascii="Arial" w:hAnsi="Arial" w:cs="Arial"/>
          <w:b/>
          <w:bCs/>
          <w:sz w:val="20"/>
          <w:szCs w:val="20"/>
        </w:rPr>
        <w:t>Do obowiązków Zamawiającego należy:</w:t>
      </w:r>
    </w:p>
    <w:p w14:paraId="6F143050" w14:textId="0518939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1.1</w:t>
      </w:r>
      <w:r w:rsidRPr="001D49CA">
        <w:rPr>
          <w:rFonts w:ascii="Arial" w:hAnsi="Arial" w:cs="Arial"/>
          <w:b/>
          <w:sz w:val="20"/>
          <w:szCs w:val="20"/>
        </w:rPr>
        <w:t>.</w:t>
      </w:r>
      <w:r w:rsidRPr="001D49CA">
        <w:rPr>
          <w:rFonts w:ascii="Arial" w:hAnsi="Arial" w:cs="Arial"/>
          <w:sz w:val="20"/>
          <w:szCs w:val="20"/>
        </w:rPr>
        <w:t xml:space="preserve"> Dostarczenie Inspektorowi nadzoru wszelkich znajdujących się w jego posiadaniu informacji</w:t>
      </w:r>
      <w:r w:rsidR="00355F01">
        <w:rPr>
          <w:rFonts w:ascii="Arial" w:hAnsi="Arial" w:cs="Arial"/>
          <w:sz w:val="20"/>
          <w:szCs w:val="20"/>
        </w:rPr>
        <w:t xml:space="preserve">                     </w:t>
      </w:r>
      <w:r w:rsidRPr="001D49CA">
        <w:rPr>
          <w:rFonts w:ascii="Arial" w:hAnsi="Arial" w:cs="Arial"/>
          <w:sz w:val="20"/>
          <w:szCs w:val="20"/>
        </w:rPr>
        <w:t xml:space="preserve"> i dokumentów, jakie mogą być niezbędne do prawidłowego wykonania przedmiotu niniejszej Umowy.</w:t>
      </w:r>
    </w:p>
    <w:p w14:paraId="748E5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1.2.</w:t>
      </w:r>
      <w:r w:rsidRPr="001D49CA">
        <w:rPr>
          <w:rFonts w:ascii="Arial" w:hAnsi="Arial" w:cs="Arial"/>
          <w:sz w:val="20"/>
          <w:szCs w:val="20"/>
        </w:rPr>
        <w:t xml:space="preserve"> Regulowanie płatności za prace związane z realizacją kontraktu, bezpośrednio na rzecz Wykonawców tych prac, na podstawie wystawionych przez nich faktur, po uprzednim zatwierdzeniu ich przez Inspektora nadzoru.</w:t>
      </w:r>
    </w:p>
    <w:p w14:paraId="1331476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1.3.</w:t>
      </w:r>
      <w:r w:rsidRPr="001D49CA">
        <w:rPr>
          <w:rFonts w:ascii="Arial" w:hAnsi="Arial" w:cs="Arial"/>
          <w:sz w:val="20"/>
          <w:szCs w:val="20"/>
        </w:rPr>
        <w:t xml:space="preserve"> Zapłata wynagrodzenia za pełnienie funkcji Inspektora nadzoru.</w:t>
      </w:r>
    </w:p>
    <w:p w14:paraId="648DC86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w:t>
      </w:r>
      <w:r w:rsidRPr="001D49CA">
        <w:rPr>
          <w:rFonts w:ascii="Arial" w:hAnsi="Arial" w:cs="Arial"/>
          <w:sz w:val="20"/>
          <w:szCs w:val="20"/>
        </w:rPr>
        <w:t xml:space="preserve"> Pokrywanie kosztów:</w:t>
      </w:r>
    </w:p>
    <w:p w14:paraId="2E4D42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1.4.1.</w:t>
      </w:r>
      <w:r w:rsidRPr="001D49CA">
        <w:rPr>
          <w:rFonts w:ascii="Arial" w:hAnsi="Arial" w:cs="Arial"/>
          <w:sz w:val="20"/>
          <w:szCs w:val="20"/>
        </w:rPr>
        <w:t xml:space="preserve"> Postępowania sądowego, prowadzonego w celu obrony interesów Zamawiającego, jeżeli wszczęcie postępowania było z nim uzgodnione.</w:t>
      </w:r>
    </w:p>
    <w:p w14:paraId="65068FD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1.4.2.</w:t>
      </w:r>
      <w:r w:rsidRPr="001D49CA">
        <w:rPr>
          <w:rFonts w:ascii="Arial" w:hAnsi="Arial" w:cs="Arial"/>
          <w:sz w:val="20"/>
          <w:szCs w:val="20"/>
        </w:rPr>
        <w:t xml:space="preserve"> Innych niezbędnych kosztów uzgodnionych na piśmie z Zamawiającym, w tym kosztów postępowań administracyjnych.</w:t>
      </w:r>
    </w:p>
    <w:p w14:paraId="47C9585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1.4.3.</w:t>
      </w:r>
      <w:r w:rsidRPr="001D49CA">
        <w:rPr>
          <w:rFonts w:ascii="Arial" w:hAnsi="Arial" w:cs="Arial"/>
          <w:sz w:val="20"/>
          <w:szCs w:val="20"/>
        </w:rPr>
        <w:t xml:space="preserve"> Udzielanie Inspektorowi nadzoru stosownych pełnomocnictw.</w:t>
      </w:r>
    </w:p>
    <w:p w14:paraId="124ED9A6"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2. Do obowiązków Inspektora nadzoru należy:</w:t>
      </w:r>
    </w:p>
    <w:p w14:paraId="7600793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w:t>
      </w:r>
      <w:r w:rsidRPr="001D49CA">
        <w:rPr>
          <w:rFonts w:ascii="Arial" w:hAnsi="Arial" w:cs="Arial"/>
          <w:sz w:val="20"/>
          <w:szCs w:val="20"/>
        </w:rPr>
        <w:t xml:space="preserve"> Zapoznanie się z przekazaną przez Zamawiającego całą dokumentacją dotyczącą projektu technicznego na roboty budowlane i przedmiotu zamówienia</w:t>
      </w:r>
    </w:p>
    <w:p w14:paraId="0B36160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w:t>
      </w:r>
      <w:r w:rsidRPr="001D49CA">
        <w:rPr>
          <w:rFonts w:ascii="Arial" w:hAnsi="Arial" w:cs="Arial"/>
          <w:sz w:val="20"/>
          <w:szCs w:val="20"/>
        </w:rPr>
        <w:t xml:space="preserve"> Prowadzenie w imieniu Zamawiającego procesu inwestycyjnego wraz z jego końcowym rozliczeniem. </w:t>
      </w:r>
    </w:p>
    <w:p w14:paraId="34F7100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2.3.</w:t>
      </w:r>
      <w:r w:rsidRPr="001D49CA">
        <w:rPr>
          <w:rFonts w:ascii="Arial" w:hAnsi="Arial" w:cs="Arial"/>
          <w:sz w:val="20"/>
          <w:szCs w:val="20"/>
        </w:rPr>
        <w:t xml:space="preserve"> Przejęcie od Zamawiającego wszelkich obowiązków </w:t>
      </w:r>
      <w:proofErr w:type="spellStart"/>
      <w:r w:rsidRPr="001D49CA">
        <w:rPr>
          <w:rFonts w:ascii="Arial" w:hAnsi="Arial" w:cs="Arial"/>
          <w:sz w:val="20"/>
          <w:szCs w:val="20"/>
        </w:rPr>
        <w:t>formalno</w:t>
      </w:r>
      <w:proofErr w:type="spellEnd"/>
      <w:r w:rsidRPr="001D49CA">
        <w:rPr>
          <w:rFonts w:ascii="Arial" w:hAnsi="Arial" w:cs="Arial"/>
          <w:sz w:val="20"/>
          <w:szCs w:val="20"/>
        </w:rPr>
        <w:t xml:space="preserve"> - prawnych związanych  </w:t>
      </w:r>
      <w:r w:rsidRPr="001D49CA">
        <w:rPr>
          <w:rFonts w:ascii="Arial" w:hAnsi="Arial" w:cs="Arial"/>
          <w:sz w:val="20"/>
          <w:szCs w:val="20"/>
        </w:rPr>
        <w:br/>
        <w:t>z realizacją kontraktu.</w:t>
      </w:r>
    </w:p>
    <w:p w14:paraId="052F0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2.4.</w:t>
      </w:r>
      <w:r w:rsidRPr="001D49CA">
        <w:rPr>
          <w:rFonts w:ascii="Arial" w:hAnsi="Arial" w:cs="Arial"/>
          <w:sz w:val="20"/>
          <w:szCs w:val="20"/>
        </w:rPr>
        <w:t xml:space="preserve"> Opracowanie wzorów dokumentów wykorzystanych w trakcie realizacji budowy.</w:t>
      </w:r>
    </w:p>
    <w:p w14:paraId="77B0F9A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2.5.</w:t>
      </w:r>
      <w:r w:rsidRPr="001D49CA">
        <w:rPr>
          <w:rFonts w:ascii="Arial" w:hAnsi="Arial" w:cs="Arial"/>
          <w:sz w:val="20"/>
          <w:szCs w:val="20"/>
        </w:rPr>
        <w:t xml:space="preserve"> Przekazanie Wykonawcy robót budowlanych kompletnej dokumentacji oraz terenu budowy.</w:t>
      </w:r>
    </w:p>
    <w:p w14:paraId="5B6762DF"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2.6.</w:t>
      </w:r>
      <w:r w:rsidRPr="001D49CA">
        <w:rPr>
          <w:rFonts w:ascii="Arial" w:hAnsi="Arial" w:cs="Arial"/>
          <w:sz w:val="20"/>
          <w:szCs w:val="20"/>
        </w:rPr>
        <w:t xml:space="preserve"> Opracowanie harmonogramu realizacji kontraktu z wyłonionym Wykonawcą robót budowlanych. </w:t>
      </w:r>
    </w:p>
    <w:p w14:paraId="2848FD2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2.7.</w:t>
      </w:r>
      <w:r w:rsidRPr="001D49CA">
        <w:rPr>
          <w:rFonts w:ascii="Arial" w:hAnsi="Arial" w:cs="Arial"/>
          <w:sz w:val="20"/>
          <w:szCs w:val="20"/>
        </w:rPr>
        <w:t xml:space="preserve"> Nadzór inwestorski nad wszystkimi branżami, zgodnie z przepisami ustawy – Prawo budowlane.</w:t>
      </w:r>
    </w:p>
    <w:p w14:paraId="13236E9F"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2.8.</w:t>
      </w:r>
      <w:r w:rsidRPr="001D49CA">
        <w:rPr>
          <w:rFonts w:ascii="Arial" w:hAnsi="Arial" w:cs="Arial"/>
          <w:sz w:val="20"/>
          <w:szCs w:val="20"/>
        </w:rPr>
        <w:t xml:space="preserve"> Nadzór nad zapewnieniem bezpieczeństwa i przestrzegania przepisów przeciw pożarowych, bezpieczeństwa i higieny pracy, przez wszystkich uczestników procesu inwestycyjnego </w:t>
      </w:r>
      <w:r w:rsidRPr="001D49CA">
        <w:rPr>
          <w:rFonts w:ascii="Arial" w:hAnsi="Arial" w:cs="Arial"/>
          <w:sz w:val="20"/>
          <w:szCs w:val="20"/>
        </w:rPr>
        <w:br/>
        <w:t>w rozumieniu wymagań stawianych przez Prawo budowlane i inne przepisy normatywne w tym zakresie, podczas realizacji kontraktu.</w:t>
      </w:r>
    </w:p>
    <w:p w14:paraId="515793DD"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2.9.</w:t>
      </w:r>
      <w:r w:rsidRPr="001D49CA">
        <w:rPr>
          <w:rFonts w:ascii="Arial" w:hAnsi="Arial" w:cs="Arial"/>
          <w:sz w:val="20"/>
          <w:szCs w:val="20"/>
        </w:rPr>
        <w:t xml:space="preserve"> Przekazywanie projektantowi zastrzeżeń, co do rozwiązań projektowych robót budowlanych zgłoszonych przez Wykonawcę lub Zamawiającego i dokonywanie z nim stosownych uzgodnień lub wyjaśnień.</w:t>
      </w:r>
      <w:r w:rsidRPr="001D49CA">
        <w:rPr>
          <w:rFonts w:ascii="Arial" w:hAnsi="Arial" w:cs="Arial"/>
          <w:b/>
          <w:sz w:val="20"/>
          <w:szCs w:val="20"/>
        </w:rPr>
        <w:t xml:space="preserve"> </w:t>
      </w:r>
    </w:p>
    <w:p w14:paraId="27D077C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2.10.</w:t>
      </w:r>
      <w:r w:rsidRPr="001D49CA">
        <w:rPr>
          <w:rFonts w:ascii="Arial" w:hAnsi="Arial" w:cs="Arial"/>
          <w:sz w:val="20"/>
          <w:szCs w:val="20"/>
        </w:rPr>
        <w:t xml:space="preserve"> Niezwłoczne pisemne informowanie Zamawiającego o wszelkich wykrytych nieprawidłowościach w realizacji projektu.</w:t>
      </w:r>
    </w:p>
    <w:p w14:paraId="038FD5C1"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2.11</w:t>
      </w:r>
      <w:r w:rsidRPr="001D49CA">
        <w:rPr>
          <w:rFonts w:ascii="Arial" w:hAnsi="Arial" w:cs="Arial"/>
          <w:b/>
          <w:sz w:val="20"/>
          <w:szCs w:val="20"/>
        </w:rPr>
        <w:t>.</w:t>
      </w:r>
      <w:r w:rsidRPr="001D49CA">
        <w:rPr>
          <w:rFonts w:ascii="Arial" w:hAnsi="Arial" w:cs="Arial"/>
          <w:sz w:val="20"/>
          <w:szCs w:val="20"/>
        </w:rPr>
        <w:t xml:space="preserve"> Kontrola badań jakości robót i prawidłowości zastosowanych materiałów.</w:t>
      </w:r>
    </w:p>
    <w:p w14:paraId="4007F30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2.12.</w:t>
      </w:r>
      <w:r w:rsidRPr="001D49CA">
        <w:rPr>
          <w:rFonts w:ascii="Arial" w:hAnsi="Arial" w:cs="Arial"/>
          <w:sz w:val="20"/>
          <w:szCs w:val="20"/>
        </w:rPr>
        <w:t xml:space="preserve"> Nadzór nad terminowością wykonywanych zadań zgodnie z zatwierdzonym harmonogramem prac i harmonogramem płatności.</w:t>
      </w:r>
    </w:p>
    <w:p w14:paraId="0C0329F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2.13.</w:t>
      </w:r>
      <w:r w:rsidRPr="001D49CA">
        <w:rPr>
          <w:rFonts w:ascii="Arial" w:hAnsi="Arial" w:cs="Arial"/>
          <w:sz w:val="20"/>
          <w:szCs w:val="20"/>
        </w:rPr>
        <w:t xml:space="preserve"> Naliczanie kar umownych od Wykonawcy robót.</w:t>
      </w:r>
    </w:p>
    <w:p w14:paraId="706CA03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2.14.</w:t>
      </w:r>
      <w:r w:rsidRPr="001D49CA">
        <w:rPr>
          <w:rFonts w:ascii="Arial" w:hAnsi="Arial" w:cs="Arial"/>
          <w:b/>
          <w:sz w:val="20"/>
          <w:szCs w:val="20"/>
        </w:rPr>
        <w:t xml:space="preserve"> </w:t>
      </w:r>
      <w:r w:rsidRPr="001D49CA">
        <w:rPr>
          <w:rFonts w:ascii="Arial" w:hAnsi="Arial" w:cs="Arial"/>
          <w:sz w:val="20"/>
          <w:szCs w:val="20"/>
        </w:rPr>
        <w:t>Dokonywanie: odbiorów robót zanikowych, odbiorów częściowych, odbioru końcowego, odbiorów pogwarancyjnych.</w:t>
      </w:r>
    </w:p>
    <w:p w14:paraId="124B81DA" w14:textId="77777777" w:rsidR="00293679" w:rsidRPr="001D49CA" w:rsidRDefault="00293679" w:rsidP="00293679">
      <w:pPr>
        <w:numPr>
          <w:ilvl w:val="1"/>
          <w:numId w:val="11"/>
        </w:numPr>
        <w:spacing w:after="120" w:line="300" w:lineRule="auto"/>
        <w:ind w:left="0" w:firstLine="0"/>
        <w:jc w:val="both"/>
        <w:rPr>
          <w:rFonts w:ascii="Arial" w:hAnsi="Arial" w:cs="Arial"/>
          <w:sz w:val="20"/>
          <w:szCs w:val="20"/>
        </w:rPr>
      </w:pPr>
      <w:r w:rsidRPr="001D49CA">
        <w:rPr>
          <w:rFonts w:ascii="Arial" w:hAnsi="Arial" w:cs="Arial"/>
          <w:sz w:val="20"/>
          <w:szCs w:val="20"/>
        </w:rPr>
        <w:t>Przybycie na teren robót lub w inne miejsce uzgodnione z Zamawiającym na każde uzasadnione wezwanie Zamawiającego i wykonawcy robót objętych nadzorem w terminie wskazanym przez Zamawiającego, a w razie zagrożenia życia, zdrowia lub mienia niezwłocznie.</w:t>
      </w:r>
    </w:p>
    <w:p w14:paraId="75C14542" w14:textId="38B7DAE4" w:rsidR="00293679" w:rsidRPr="001D49CA" w:rsidRDefault="00293679" w:rsidP="00293679">
      <w:pPr>
        <w:numPr>
          <w:ilvl w:val="1"/>
          <w:numId w:val="11"/>
        </w:numPr>
        <w:spacing w:after="120" w:line="276" w:lineRule="auto"/>
        <w:ind w:left="0" w:firstLine="0"/>
        <w:jc w:val="both"/>
        <w:rPr>
          <w:rFonts w:ascii="Arial" w:hAnsi="Arial" w:cs="Arial"/>
          <w:sz w:val="20"/>
          <w:szCs w:val="20"/>
        </w:rPr>
      </w:pPr>
      <w:r w:rsidRPr="001D49CA">
        <w:rPr>
          <w:rFonts w:ascii="Arial" w:hAnsi="Arial" w:cs="Arial"/>
          <w:sz w:val="20"/>
          <w:szCs w:val="20"/>
        </w:rPr>
        <w:t xml:space="preserve">Inspektor swoje obowiązki zobowiązany jest wykonywać w terminach pozwalających </w:t>
      </w:r>
      <w:r w:rsidR="008308C6">
        <w:rPr>
          <w:rFonts w:ascii="Arial" w:hAnsi="Arial" w:cs="Arial"/>
          <w:sz w:val="20"/>
          <w:szCs w:val="20"/>
        </w:rPr>
        <w:t xml:space="preserve">                           </w:t>
      </w:r>
      <w:r w:rsidRPr="001D49CA">
        <w:rPr>
          <w:rFonts w:ascii="Arial" w:hAnsi="Arial" w:cs="Arial"/>
          <w:sz w:val="20"/>
          <w:szCs w:val="20"/>
        </w:rPr>
        <w:t>na niezakłócone prowadzenie robót budowlanych objętych nadzorem.</w:t>
      </w:r>
    </w:p>
    <w:p w14:paraId="128AF69B" w14:textId="77777777" w:rsidR="00293679" w:rsidRPr="001D49CA" w:rsidRDefault="00293679" w:rsidP="00293679">
      <w:pPr>
        <w:spacing w:line="300" w:lineRule="auto"/>
        <w:jc w:val="both"/>
        <w:rPr>
          <w:rFonts w:ascii="Arial" w:hAnsi="Arial" w:cs="Arial"/>
          <w:sz w:val="20"/>
          <w:szCs w:val="20"/>
          <w:highlight w:val="yellow"/>
        </w:rPr>
      </w:pPr>
      <w:r w:rsidRPr="001D49CA">
        <w:rPr>
          <w:rFonts w:ascii="Arial" w:hAnsi="Arial" w:cs="Arial"/>
          <w:sz w:val="20"/>
          <w:szCs w:val="20"/>
        </w:rPr>
        <w:t>2.17. Przygotowywanie danych i informacji oraz udostępnianie i kompletowanie dokumentacji niezbędnej dla wszelkich kontroli związanych z realizacją zadania.</w:t>
      </w:r>
    </w:p>
    <w:p w14:paraId="7823551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2.18.</w:t>
      </w:r>
      <w:r w:rsidRPr="001D49CA">
        <w:rPr>
          <w:rFonts w:ascii="Arial" w:hAnsi="Arial" w:cs="Arial"/>
          <w:sz w:val="20"/>
          <w:szCs w:val="20"/>
        </w:rPr>
        <w:t xml:space="preserve"> Występowanie w imieniu Zamawiającego przed organami administracji i przed sądami </w:t>
      </w:r>
      <w:r w:rsidRPr="001D49CA">
        <w:rPr>
          <w:rFonts w:ascii="Arial" w:hAnsi="Arial" w:cs="Arial"/>
          <w:sz w:val="20"/>
          <w:szCs w:val="20"/>
        </w:rPr>
        <w:br/>
        <w:t>w sprawach wynikających z realizacji zadania, w granicach udzielonych pełnomocnictw.</w:t>
      </w:r>
    </w:p>
    <w:p w14:paraId="7E839FA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2.19.</w:t>
      </w:r>
      <w:r w:rsidRPr="001D49CA">
        <w:rPr>
          <w:rFonts w:ascii="Arial" w:hAnsi="Arial" w:cs="Arial"/>
          <w:sz w:val="20"/>
          <w:szCs w:val="20"/>
        </w:rPr>
        <w:t xml:space="preserve"> Archiwizacja korespondencji i dokumentacji oraz przekazanie ich po zakończeniu inwestycji lub rozwiązaniu umowy z Zamawiającym.</w:t>
      </w:r>
    </w:p>
    <w:p w14:paraId="1A90BD49" w14:textId="461274BD"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2.20.</w:t>
      </w:r>
      <w:r w:rsidRPr="001D49CA">
        <w:rPr>
          <w:rFonts w:ascii="Arial" w:hAnsi="Arial" w:cs="Arial"/>
          <w:sz w:val="20"/>
          <w:szCs w:val="20"/>
        </w:rPr>
        <w:t xml:space="preserve"> Przygotowanie dla potrzeb Zamawiającego danych</w:t>
      </w:r>
      <w:r w:rsidR="004E2B23">
        <w:rPr>
          <w:rFonts w:ascii="Arial" w:hAnsi="Arial" w:cs="Arial"/>
          <w:sz w:val="20"/>
          <w:szCs w:val="20"/>
        </w:rPr>
        <w:t xml:space="preserve"> i dokumentów</w:t>
      </w:r>
      <w:r w:rsidRPr="001D49CA">
        <w:rPr>
          <w:rFonts w:ascii="Arial" w:hAnsi="Arial" w:cs="Arial"/>
          <w:sz w:val="20"/>
          <w:szCs w:val="20"/>
        </w:rPr>
        <w:t xml:space="preserve"> potrzebnych do </w:t>
      </w:r>
      <w:r w:rsidR="004E2B23">
        <w:rPr>
          <w:rFonts w:ascii="Arial" w:hAnsi="Arial" w:cs="Arial"/>
          <w:sz w:val="20"/>
          <w:szCs w:val="20"/>
        </w:rPr>
        <w:t>odbioru przez Wojewódzkiego Konserwatora Zabytków</w:t>
      </w:r>
      <w:r w:rsidRPr="001D49CA">
        <w:rPr>
          <w:rFonts w:ascii="Arial" w:hAnsi="Arial" w:cs="Arial"/>
          <w:sz w:val="20"/>
          <w:szCs w:val="20"/>
        </w:rPr>
        <w:t>.</w:t>
      </w:r>
    </w:p>
    <w:p w14:paraId="3DBA577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2.21.</w:t>
      </w:r>
      <w:r w:rsidRPr="001D49CA">
        <w:rPr>
          <w:rFonts w:ascii="Arial" w:hAnsi="Arial" w:cs="Arial"/>
          <w:sz w:val="20"/>
          <w:szCs w:val="20"/>
        </w:rPr>
        <w:t xml:space="preserve"> Ponoszenie kosztów ubezpieczenia odpowiedzialności cywilnej od następstw zdarzeń mogących wystąpić w związku z realizacją niniejszej umowy. Zachowanie ciągłości ubezpieczenia od odpowiedzialności cywilnej przez cały okres trwania zadania. </w:t>
      </w:r>
    </w:p>
    <w:p w14:paraId="30BB1234"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3. Inspektor nadzoru nie ma prawa do:</w:t>
      </w:r>
    </w:p>
    <w:p w14:paraId="13B62CC9" w14:textId="5F90B519"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3.1.</w:t>
      </w:r>
      <w:r w:rsidRPr="001D49CA">
        <w:rPr>
          <w:rFonts w:ascii="Arial" w:hAnsi="Arial" w:cs="Arial"/>
          <w:sz w:val="20"/>
          <w:szCs w:val="20"/>
        </w:rPr>
        <w:t xml:space="preserve"> Wprowadzania robót zamiennych bez uprzedniej zgody Zamawiającego</w:t>
      </w:r>
      <w:r w:rsidR="004E2B23">
        <w:rPr>
          <w:rFonts w:ascii="Arial" w:hAnsi="Arial" w:cs="Arial"/>
          <w:sz w:val="20"/>
          <w:szCs w:val="20"/>
        </w:rPr>
        <w:t xml:space="preserve"> lub Konserwatora Zabytków</w:t>
      </w:r>
      <w:r w:rsidRPr="001D49CA">
        <w:rPr>
          <w:rFonts w:ascii="Arial" w:hAnsi="Arial" w:cs="Arial"/>
          <w:sz w:val="20"/>
          <w:szCs w:val="20"/>
        </w:rPr>
        <w:t>,</w:t>
      </w:r>
    </w:p>
    <w:p w14:paraId="4EE0D0F8" w14:textId="7DB251B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3.2.</w:t>
      </w:r>
      <w:r w:rsidRPr="001D49CA">
        <w:rPr>
          <w:rFonts w:ascii="Arial" w:hAnsi="Arial" w:cs="Arial"/>
          <w:sz w:val="20"/>
          <w:szCs w:val="20"/>
        </w:rPr>
        <w:t>Wprowadzania zmian w technologii robót w szczególności zmian materiałów bez akceptacji Zamawiającego</w:t>
      </w:r>
      <w:r w:rsidR="004E2B23" w:rsidRPr="004E2B23">
        <w:rPr>
          <w:rFonts w:ascii="Arial" w:hAnsi="Arial" w:cs="Arial"/>
          <w:sz w:val="20"/>
          <w:szCs w:val="20"/>
        </w:rPr>
        <w:t xml:space="preserve"> </w:t>
      </w:r>
      <w:r w:rsidR="004E2B23">
        <w:rPr>
          <w:rFonts w:ascii="Arial" w:hAnsi="Arial" w:cs="Arial"/>
          <w:sz w:val="20"/>
          <w:szCs w:val="20"/>
        </w:rPr>
        <w:t>lub Konserwatora Zabytków</w:t>
      </w:r>
      <w:r w:rsidRPr="001D49CA">
        <w:rPr>
          <w:rFonts w:ascii="Arial" w:hAnsi="Arial" w:cs="Arial"/>
          <w:sz w:val="20"/>
          <w:szCs w:val="20"/>
        </w:rPr>
        <w:t xml:space="preserve">.  </w:t>
      </w:r>
    </w:p>
    <w:p w14:paraId="21BD8B8B" w14:textId="7EC074CD"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4</w:t>
      </w:r>
      <w:r w:rsidRPr="001D49CA">
        <w:rPr>
          <w:rFonts w:ascii="Arial" w:hAnsi="Arial" w:cs="Arial"/>
          <w:bCs/>
          <w:sz w:val="20"/>
          <w:szCs w:val="20"/>
        </w:rPr>
        <w:t>.</w:t>
      </w:r>
      <w:r w:rsidRPr="001D49CA">
        <w:rPr>
          <w:rFonts w:ascii="Arial" w:hAnsi="Arial" w:cs="Arial"/>
          <w:sz w:val="20"/>
          <w:szCs w:val="20"/>
        </w:rPr>
        <w:t xml:space="preserve"> Inspektor nadzoru ma prawo wykonywania swoich czynności na podstawie Umowy i udzielonych mu przez Zamawiającego w toku realizacji Umowy pełnomocnictw. Szczegółowe pełnomocnictwa dotyczące przedmiotu Umowy ustalane będą przez Strony w trakcie jej realizacji.</w:t>
      </w:r>
    </w:p>
    <w:p w14:paraId="7F9F17FA"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lastRenderedPageBreak/>
        <w:t>5</w:t>
      </w:r>
      <w:r w:rsidRPr="001D49CA">
        <w:rPr>
          <w:rFonts w:ascii="Arial" w:hAnsi="Arial" w:cs="Arial"/>
          <w:bCs/>
          <w:sz w:val="20"/>
          <w:szCs w:val="20"/>
        </w:rPr>
        <w:t>.</w:t>
      </w:r>
      <w:r w:rsidRPr="001D49CA">
        <w:rPr>
          <w:rFonts w:ascii="Arial" w:hAnsi="Arial" w:cs="Arial"/>
          <w:sz w:val="20"/>
          <w:szCs w:val="20"/>
        </w:rPr>
        <w:t xml:space="preserve"> W przypadku rozwiązania umowy na roboty budowlane przez Zamawiającego lub Wykonawcę Inspektor nadzoru zobowiązany jest do:</w:t>
      </w:r>
    </w:p>
    <w:p w14:paraId="1567D2C6"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a) wykonania inwentaryzacji wykonanych robót budowlanych,</w:t>
      </w:r>
    </w:p>
    <w:p w14:paraId="4B0DC0A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wykonywanie wszelkich czynności związanych z tym przerwaniem, w tym co najmniej nadzór nad przejęciem placu budowy, nad robotami zabezpieczającymi itp.,</w:t>
      </w:r>
    </w:p>
    <w:p w14:paraId="69A3E45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 przypadku przerwania zadania, Inspektor nadzoru jest zobowiązany nadzorować zadanie będące kontynuacją robót zadania przerwanego.</w:t>
      </w:r>
    </w:p>
    <w:p w14:paraId="4F7C91A3" w14:textId="2F4862E2" w:rsidR="00293679" w:rsidRDefault="008308C6" w:rsidP="00293679">
      <w:pPr>
        <w:spacing w:line="200" w:lineRule="atLeast"/>
        <w:jc w:val="both"/>
        <w:rPr>
          <w:rFonts w:ascii="Arial" w:hAnsi="Arial" w:cs="Arial"/>
          <w:sz w:val="20"/>
          <w:szCs w:val="20"/>
        </w:rPr>
      </w:pPr>
      <w:r w:rsidRPr="008308C6">
        <w:rPr>
          <w:rFonts w:ascii="Arial" w:hAnsi="Arial" w:cs="Arial"/>
          <w:b/>
          <w:bCs/>
          <w:sz w:val="20"/>
          <w:szCs w:val="20"/>
        </w:rPr>
        <w:t>6.</w:t>
      </w:r>
      <w:r>
        <w:rPr>
          <w:rFonts w:ascii="Arial" w:hAnsi="Arial" w:cs="Arial"/>
          <w:sz w:val="20"/>
          <w:szCs w:val="20"/>
        </w:rPr>
        <w:t xml:space="preserve"> </w:t>
      </w:r>
      <w:r w:rsidR="00293679" w:rsidRPr="001D49CA">
        <w:rPr>
          <w:rFonts w:ascii="Arial" w:hAnsi="Arial" w:cs="Arial"/>
          <w:sz w:val="20"/>
          <w:szCs w:val="20"/>
        </w:rPr>
        <w:t xml:space="preserve">Zamawiający ma prawo zgłaszać swoje uwagi i zastrzeżenia do przebiegu prac, Inspektor nadzoru powinien niezwłocznie, tj. w terminie 7 dni zająć konkretne stanowisko w tych sprawach oraz podjąć odpowiednie działania i poinformować o swoim stanowisku Zamawiającego. </w:t>
      </w:r>
    </w:p>
    <w:p w14:paraId="0B6E3858" w14:textId="77777777" w:rsidR="00843B21" w:rsidRPr="001D49CA" w:rsidRDefault="00843B21" w:rsidP="00293679">
      <w:pPr>
        <w:spacing w:line="200" w:lineRule="atLeast"/>
        <w:jc w:val="both"/>
        <w:rPr>
          <w:rFonts w:ascii="Arial" w:hAnsi="Arial" w:cs="Arial"/>
          <w:sz w:val="20"/>
          <w:szCs w:val="20"/>
        </w:rPr>
      </w:pPr>
    </w:p>
    <w:p w14:paraId="0D6940F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6</w:t>
      </w:r>
    </w:p>
    <w:p w14:paraId="19EF2F5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Prawo odstąpienia</w:t>
      </w:r>
    </w:p>
    <w:p w14:paraId="07F8A32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97FAF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W przypadku, o którym mowa w ust. 1, Inspektor nadzoru może żądać wyłącznie proporcjonalnego wynagrodzenia, należnego z tytułu prawidłowego wykonania części umowy.</w:t>
      </w:r>
    </w:p>
    <w:p w14:paraId="2984A45D" w14:textId="77777777" w:rsidR="00293679" w:rsidRDefault="00293679" w:rsidP="00293679">
      <w:pPr>
        <w:spacing w:after="0" w:line="200" w:lineRule="atLeast"/>
        <w:jc w:val="center"/>
        <w:rPr>
          <w:rFonts w:ascii="Arial" w:hAnsi="Arial" w:cs="Arial"/>
          <w:b/>
          <w:sz w:val="20"/>
          <w:szCs w:val="20"/>
        </w:rPr>
      </w:pPr>
    </w:p>
    <w:p w14:paraId="6C9210A7" w14:textId="77777777" w:rsidR="00843B21" w:rsidRPr="001D49CA" w:rsidRDefault="00843B21" w:rsidP="00293679">
      <w:pPr>
        <w:spacing w:after="0" w:line="200" w:lineRule="atLeast"/>
        <w:jc w:val="center"/>
        <w:rPr>
          <w:rFonts w:ascii="Arial" w:hAnsi="Arial" w:cs="Arial"/>
          <w:b/>
          <w:sz w:val="20"/>
          <w:szCs w:val="20"/>
        </w:rPr>
      </w:pPr>
    </w:p>
    <w:p w14:paraId="60A23F34"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7</w:t>
      </w:r>
    </w:p>
    <w:p w14:paraId="4B5F894E"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xml:space="preserve">Kary umowne </w:t>
      </w:r>
    </w:p>
    <w:p w14:paraId="2B233FE4"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ustalają następujące kary umowne:</w:t>
      </w:r>
    </w:p>
    <w:p w14:paraId="0256DD6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Inspektor nadzoru zapłaci kary umowne w przypadku odstąpienia od umowy z przyczyn przez niego zawinionych w wysokości 10 % wynagrodzenia umownego brutto,</w:t>
      </w:r>
    </w:p>
    <w:p w14:paraId="59788E8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Za każdy dzień opóźnienia w zakończeniu zadania na roboty budowlane, z przyczyn przez niego zawinionych, Inspektor nadzoru zapłaci kary umowne w wysokości 0,2 % wynagrodzenia umownego brutto, za każdy dzień zwłoki.</w:t>
      </w:r>
    </w:p>
    <w:p w14:paraId="0100061F" w14:textId="23ABA80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Zamawiający zapłaci kary umowne w przypadku odstąpienia od umowy z przyczyn innych niż wymienione w §8 ust 1 niezależnych od Inspektora nadzoru, a zawinionych przez Zamawiającego  </w:t>
      </w:r>
      <w:r w:rsidR="00613BBA">
        <w:rPr>
          <w:rFonts w:ascii="Arial" w:hAnsi="Arial" w:cs="Arial"/>
          <w:sz w:val="20"/>
          <w:szCs w:val="20"/>
        </w:rPr>
        <w:t xml:space="preserve">                   </w:t>
      </w:r>
      <w:r w:rsidRPr="001D49CA">
        <w:rPr>
          <w:rFonts w:ascii="Arial" w:hAnsi="Arial" w:cs="Arial"/>
          <w:sz w:val="20"/>
          <w:szCs w:val="20"/>
        </w:rPr>
        <w:t>w wysokości 10 % wynagrodzenia umownego brutto.</w:t>
      </w:r>
    </w:p>
    <w:p w14:paraId="78F785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wobec Zamawiającego odpowiedzialność za wyrządzone szkody będące następstwem niewykonania lub nienależytego wykonania zobowiązań objętych umową, ocenianego w granicach przewidzianych do umów starannego działania, z uwzględnieniem zawodowego charakteru wykonywanych czynności.</w:t>
      </w:r>
    </w:p>
    <w:p w14:paraId="4ABC750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Zamawiający może dochodzić odszkodowania uzupełniającego przekraczającą wysokość zastrzeżonych kar umownych.</w:t>
      </w:r>
    </w:p>
    <w:p w14:paraId="3AE33C2E" w14:textId="68F74025"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6. </w:t>
      </w:r>
      <w:r w:rsidRPr="001D49CA">
        <w:rPr>
          <w:rFonts w:ascii="Arial" w:hAnsi="Arial" w:cs="Arial"/>
          <w:sz w:val="20"/>
          <w:szCs w:val="20"/>
        </w:rPr>
        <w:t xml:space="preserve">Zamawiający, zastrzega sobie prawo potrącenia kar umownych i innych należności wynikających </w:t>
      </w:r>
      <w:r w:rsidR="00613BBA">
        <w:rPr>
          <w:rFonts w:ascii="Arial" w:hAnsi="Arial" w:cs="Arial"/>
          <w:sz w:val="20"/>
          <w:szCs w:val="20"/>
        </w:rPr>
        <w:t xml:space="preserve">                  </w:t>
      </w:r>
      <w:r w:rsidRPr="001D49CA">
        <w:rPr>
          <w:rFonts w:ascii="Arial" w:hAnsi="Arial" w:cs="Arial"/>
          <w:sz w:val="20"/>
          <w:szCs w:val="20"/>
        </w:rPr>
        <w:t>z niniejszej Umowy z faktur Inspektora nadzoru</w:t>
      </w:r>
    </w:p>
    <w:p w14:paraId="212FCC4E" w14:textId="594B5A34" w:rsidR="00293679" w:rsidRDefault="00720E85" w:rsidP="00293679">
      <w:pPr>
        <w:spacing w:line="200" w:lineRule="atLeast"/>
        <w:jc w:val="both"/>
        <w:rPr>
          <w:rFonts w:ascii="Arial" w:hAnsi="Arial" w:cs="Arial"/>
          <w:sz w:val="20"/>
          <w:szCs w:val="20"/>
        </w:rPr>
      </w:pPr>
      <w:r>
        <w:rPr>
          <w:rFonts w:ascii="Arial" w:hAnsi="Arial" w:cs="Arial"/>
          <w:b/>
          <w:bCs/>
          <w:sz w:val="20"/>
          <w:szCs w:val="20"/>
        </w:rPr>
        <w:lastRenderedPageBreak/>
        <w:t>7</w:t>
      </w:r>
      <w:r w:rsidR="00293679" w:rsidRPr="001D49CA">
        <w:rPr>
          <w:rFonts w:ascii="Arial" w:hAnsi="Arial" w:cs="Arial"/>
          <w:b/>
          <w:bCs/>
          <w:sz w:val="20"/>
          <w:szCs w:val="20"/>
        </w:rPr>
        <w:t>.</w:t>
      </w:r>
      <w:r w:rsidR="00293679" w:rsidRPr="001D49CA">
        <w:rPr>
          <w:rFonts w:ascii="Arial" w:hAnsi="Arial" w:cs="Arial"/>
          <w:sz w:val="20"/>
          <w:szCs w:val="20"/>
        </w:rPr>
        <w:t xml:space="preserve"> Inspektor nadzoru nie może przenieść, ani obciążyć jakichkolwiek jego praw i obowiązków wynikających z przedmiotowej Umowy, w tym dokonać przelewu przysługujących mu wierzytelności bez uprzedniej pisemnej zgody Zamawiającego, pod rygorem nieważności tak dokonanej czynności.</w:t>
      </w:r>
    </w:p>
    <w:p w14:paraId="41BD905F" w14:textId="678D5F3B" w:rsidR="00293679" w:rsidRPr="001D49CA" w:rsidRDefault="00720E85" w:rsidP="00293679">
      <w:pPr>
        <w:spacing w:line="200" w:lineRule="atLeast"/>
        <w:jc w:val="both"/>
        <w:rPr>
          <w:rFonts w:ascii="Arial" w:hAnsi="Arial" w:cs="Arial"/>
          <w:sz w:val="20"/>
          <w:szCs w:val="20"/>
        </w:rPr>
      </w:pPr>
      <w:r>
        <w:rPr>
          <w:rFonts w:ascii="Arial" w:hAnsi="Arial" w:cs="Arial"/>
          <w:sz w:val="20"/>
          <w:szCs w:val="20"/>
        </w:rPr>
        <w:t>8</w:t>
      </w:r>
      <w:r w:rsidR="007D4E4F">
        <w:rPr>
          <w:rFonts w:ascii="Arial" w:hAnsi="Arial" w:cs="Arial"/>
          <w:sz w:val="20"/>
          <w:szCs w:val="20"/>
        </w:rPr>
        <w:t xml:space="preserve">. </w:t>
      </w:r>
      <w:r w:rsidR="007D4E4F" w:rsidRPr="0049355A">
        <w:rPr>
          <w:rFonts w:ascii="Arial" w:hAnsi="Arial" w:cs="Arial"/>
          <w:sz w:val="20"/>
          <w:szCs w:val="20"/>
        </w:rPr>
        <w:t xml:space="preserve">Łączna maksymalna wysokość kar umownych, których mogą dochodzić Strony nie może przekroczyć 50% wartości wynagrodzenia określonego w </w:t>
      </w:r>
      <w:r w:rsidR="007D4E4F" w:rsidRPr="0049355A">
        <w:rPr>
          <w:rFonts w:ascii="Arial" w:hAnsi="Arial" w:cs="Arial"/>
          <w:bCs/>
          <w:sz w:val="20"/>
          <w:szCs w:val="20"/>
        </w:rPr>
        <w:t xml:space="preserve">§ </w:t>
      </w:r>
      <w:r w:rsidR="007D4E4F">
        <w:rPr>
          <w:rFonts w:ascii="Arial" w:hAnsi="Arial" w:cs="Arial"/>
          <w:bCs/>
          <w:sz w:val="20"/>
          <w:szCs w:val="20"/>
        </w:rPr>
        <w:t>3</w:t>
      </w:r>
      <w:r w:rsidR="007D4E4F" w:rsidRPr="0049355A">
        <w:rPr>
          <w:rFonts w:ascii="Arial" w:hAnsi="Arial" w:cs="Arial"/>
          <w:bCs/>
          <w:sz w:val="20"/>
          <w:szCs w:val="20"/>
        </w:rPr>
        <w:t xml:space="preserve"> ust. 1.</w:t>
      </w:r>
    </w:p>
    <w:p w14:paraId="205863A8"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§8</w:t>
      </w:r>
    </w:p>
    <w:p w14:paraId="79F3E105"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Rozwiązanie umowy </w:t>
      </w:r>
    </w:p>
    <w:p w14:paraId="1C0C777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Jeżeli Inspektor nadzoru wykonuje przedmiot Umowy w sposób wadliwy albo sprzeczny </w:t>
      </w:r>
      <w:r w:rsidRPr="001D49CA">
        <w:rPr>
          <w:rFonts w:ascii="Arial" w:hAnsi="Arial" w:cs="Arial"/>
          <w:sz w:val="20"/>
          <w:szCs w:val="20"/>
        </w:rPr>
        <w:br/>
        <w:t xml:space="preserve">z Umową, Zamawiającemu przysługuje prawo wezwania go do zmiany sposobu wykonywania przedmiotu Umowy i wyznaczenia mu w tym celu odpowiedniego terminu,  nie dłuższego niż </w:t>
      </w:r>
      <w:r w:rsidRPr="001D49CA">
        <w:rPr>
          <w:rFonts w:ascii="Arial" w:hAnsi="Arial" w:cs="Arial"/>
          <w:sz w:val="20"/>
          <w:szCs w:val="20"/>
        </w:rPr>
        <w:br/>
        <w:t xml:space="preserve">7 dni kalendarzowych. Po bezskutecznym upływie wyznaczonego terminu Zamawiającemu przysługuje prawo natychmiastowego rozwiązania Umowy albo powierzenia poprawienia lub dalszego wykonania przedmiotu Umowy innym Wykonawcom, na koszt  i ryzyko Inspektora nadzoru. </w:t>
      </w:r>
    </w:p>
    <w:p w14:paraId="2550442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Zamawiającemu przysługuje w każdym czasie prawo rozwiązania Umowy za 14 - dniowym okresem wypowiedzenia. Wypowiedzenie powinno zostać sporządzone na piśmie pod rygorem nieważności wraz z uzasadnieniem. Okres wypowiedzenia biegnie od dnia następującego po dniu potwierdzonego doręczenia drugiej stronie wypowiedzenia.</w:t>
      </w:r>
    </w:p>
    <w:p w14:paraId="1352AAC4"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W przypadku rozwiązania Umowy przez Zamawiającego, Zamawiający zobowiązany jest do:</w:t>
      </w:r>
    </w:p>
    <w:p w14:paraId="656DCF95"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a) dokonania w okresie wypowiedzenia protokolarnego odbioru prawidłowo wykonanej części przedmiotu Umowy przez Inspektora nadzoru,</w:t>
      </w:r>
    </w:p>
    <w:p w14:paraId="40C171A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b) protokolarnego przejęcia pod swój dozór terenu budowy.</w:t>
      </w:r>
    </w:p>
    <w:p w14:paraId="5832DEE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4.</w:t>
      </w:r>
      <w:r w:rsidRPr="001D49CA">
        <w:rPr>
          <w:rFonts w:ascii="Arial" w:hAnsi="Arial" w:cs="Arial"/>
          <w:sz w:val="20"/>
          <w:szCs w:val="20"/>
        </w:rPr>
        <w:t xml:space="preserve"> Rozwiązanie umowy nie wyklucza dochodzenia przez Zamawiającego od Inspektora nadzoru roszczeń odszkodowawczych z tytułu poniesionej szkody. </w:t>
      </w:r>
    </w:p>
    <w:p w14:paraId="329F0536" w14:textId="5DE2E4BE"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W przypadku rozwiązania Umowy przez Zamawiającego lub Inspektora nadzoru w przypadkach określonych w ust. 1, 2 i 3 niniejszego paragrafu, Inspektor nadzoru zobowiązany jest do:</w:t>
      </w:r>
    </w:p>
    <w:p w14:paraId="1997BDA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a)</w:t>
      </w:r>
      <w:r w:rsidRPr="001D49CA">
        <w:rPr>
          <w:rFonts w:ascii="Arial" w:hAnsi="Arial" w:cs="Arial"/>
          <w:sz w:val="20"/>
          <w:szCs w:val="20"/>
        </w:rPr>
        <w:t xml:space="preserve"> zaprzestania wykonywania Przedmiotu Umowy,</w:t>
      </w:r>
    </w:p>
    <w:p w14:paraId="6D53DC7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b)</w:t>
      </w:r>
      <w:r w:rsidRPr="001D49CA">
        <w:rPr>
          <w:rFonts w:ascii="Arial" w:hAnsi="Arial" w:cs="Arial"/>
          <w:sz w:val="20"/>
          <w:szCs w:val="20"/>
        </w:rPr>
        <w:t xml:space="preserve"> protokolarnego przekazania wykonanej części przedmiotu Umowy Zamawiającemu,</w:t>
      </w:r>
    </w:p>
    <w:p w14:paraId="453D22BC"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c)</w:t>
      </w:r>
      <w:r w:rsidRPr="001D49CA">
        <w:rPr>
          <w:rFonts w:ascii="Arial" w:hAnsi="Arial" w:cs="Arial"/>
          <w:sz w:val="20"/>
          <w:szCs w:val="20"/>
        </w:rPr>
        <w:t xml:space="preserve"> przekazania Zamawiającemu wszystkich dokumentów otrzymanych od Zamawiającego,</w:t>
      </w:r>
    </w:p>
    <w:p w14:paraId="556A62FB"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d)</w:t>
      </w:r>
      <w:r w:rsidRPr="001D49CA">
        <w:rPr>
          <w:rFonts w:ascii="Arial" w:hAnsi="Arial" w:cs="Arial"/>
          <w:sz w:val="20"/>
          <w:szCs w:val="20"/>
        </w:rPr>
        <w:t xml:space="preserve"> sporządzenia, przy udziale Zamawiającego, protokołu inwentaryzacji robót wykonanych przez Wykonawcę robót budowlanych i odebranych przez Inspektora nadzoru do dnia rozwiązania Umowy.</w:t>
      </w:r>
    </w:p>
    <w:p w14:paraId="72B55775" w14:textId="122266A0" w:rsidR="00843B21" w:rsidRPr="00843B21" w:rsidRDefault="00293679" w:rsidP="00843B21">
      <w:pPr>
        <w:spacing w:line="200" w:lineRule="atLeast"/>
        <w:jc w:val="both"/>
        <w:rPr>
          <w:rFonts w:ascii="Arial" w:hAnsi="Arial" w:cs="Arial"/>
          <w:sz w:val="20"/>
          <w:szCs w:val="20"/>
        </w:rPr>
      </w:pPr>
      <w:r w:rsidRPr="001D49CA">
        <w:rPr>
          <w:rFonts w:ascii="Arial" w:hAnsi="Arial" w:cs="Arial"/>
          <w:b/>
          <w:sz w:val="20"/>
          <w:szCs w:val="20"/>
        </w:rPr>
        <w:t>6.</w:t>
      </w:r>
      <w:r w:rsidRPr="001D49CA">
        <w:rPr>
          <w:rFonts w:ascii="Arial" w:hAnsi="Arial" w:cs="Arial"/>
          <w:sz w:val="20"/>
          <w:szCs w:val="20"/>
        </w:rPr>
        <w:t xml:space="preserve"> W przypadku, jeżeli umowa z danym Wykonawcą robót budowlanych, w ramach zadania zostanie zawieszona lub rozwiązana przez Zamawiającego – Inspektor nadzoru zobowiązany jest przygotować i dostarczyć Zamawiającemu Raport z zaawansowania rzeczowego i finansowego robót tej umowy wraz z niezbędną dokumentacją dotyczącą jego wykonania rzeczowego i finansowego.</w:t>
      </w:r>
    </w:p>
    <w:p w14:paraId="36E49733" w14:textId="67924D88"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9</w:t>
      </w:r>
    </w:p>
    <w:p w14:paraId="7A895C0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Zmiany treści umowy </w:t>
      </w:r>
    </w:p>
    <w:p w14:paraId="364A2D04" w14:textId="63DEF44E"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1.</w:t>
      </w:r>
      <w:r w:rsidRPr="009177F4">
        <w:rPr>
          <w:rFonts w:ascii="Arial" w:hAnsi="Arial" w:cs="Arial"/>
          <w:b/>
          <w:bCs/>
          <w:sz w:val="20"/>
          <w:szCs w:val="20"/>
        </w:rPr>
        <w:t xml:space="preserve"> </w:t>
      </w:r>
      <w:r w:rsidRPr="009177F4">
        <w:rPr>
          <w:rFonts w:ascii="Arial" w:hAnsi="Arial" w:cs="Arial"/>
          <w:sz w:val="20"/>
          <w:szCs w:val="20"/>
        </w:rPr>
        <w:t xml:space="preserve">Zakazuje się istotnych zmian postanowień zawartej umowy w stosunku do treści oferty,                 </w:t>
      </w:r>
      <w:r>
        <w:rPr>
          <w:rFonts w:ascii="Arial" w:hAnsi="Arial" w:cs="Arial"/>
          <w:sz w:val="20"/>
          <w:szCs w:val="20"/>
        </w:rPr>
        <w:t xml:space="preserve">                      </w:t>
      </w:r>
      <w:r w:rsidRPr="009177F4">
        <w:rPr>
          <w:rFonts w:ascii="Arial" w:hAnsi="Arial" w:cs="Arial"/>
          <w:sz w:val="20"/>
          <w:szCs w:val="20"/>
        </w:rPr>
        <w:t xml:space="preserve"> z zastrzeżeniem ust. 2, ust. 3, ust. 4, ust. 6 i ust. 7, </w:t>
      </w:r>
    </w:p>
    <w:p w14:paraId="56ADD43C" w14:textId="77777777" w:rsidR="009177F4" w:rsidRPr="009177F4" w:rsidRDefault="009177F4" w:rsidP="009177F4">
      <w:pPr>
        <w:spacing w:line="240" w:lineRule="auto"/>
        <w:jc w:val="both"/>
        <w:rPr>
          <w:rFonts w:ascii="Arial" w:hAnsi="Arial" w:cs="Arial"/>
          <w:bCs/>
          <w:sz w:val="20"/>
          <w:szCs w:val="20"/>
        </w:rPr>
      </w:pPr>
    </w:p>
    <w:p w14:paraId="65B3DD35" w14:textId="3DC3662A"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lastRenderedPageBreak/>
        <w:t>2.</w:t>
      </w:r>
      <w:r w:rsidRPr="009177F4">
        <w:rPr>
          <w:rFonts w:ascii="Arial" w:hAnsi="Arial" w:cs="Arial"/>
          <w:b/>
          <w:bCs/>
          <w:sz w:val="20"/>
          <w:szCs w:val="20"/>
        </w:rPr>
        <w:t xml:space="preserve"> </w:t>
      </w:r>
      <w:r w:rsidRPr="009177F4">
        <w:rPr>
          <w:rFonts w:ascii="Arial" w:hAnsi="Arial" w:cs="Arial"/>
          <w:sz w:val="20"/>
          <w:szCs w:val="20"/>
        </w:rPr>
        <w:t xml:space="preserve">Dopuszcza się istotne zmiany postanowień zawartej umowy, w stosunku do treści oferty                 </w:t>
      </w:r>
      <w:r>
        <w:rPr>
          <w:rFonts w:ascii="Arial" w:hAnsi="Arial" w:cs="Arial"/>
          <w:sz w:val="20"/>
          <w:szCs w:val="20"/>
        </w:rPr>
        <w:t xml:space="preserve">                      </w:t>
      </w:r>
      <w:r w:rsidRPr="009177F4">
        <w:rPr>
          <w:rFonts w:ascii="Arial" w:hAnsi="Arial" w:cs="Arial"/>
          <w:sz w:val="20"/>
          <w:szCs w:val="20"/>
        </w:rPr>
        <w:t xml:space="preserve">w przypadku wystąpienia przynajmniej jednego z poniższych powodów: </w:t>
      </w:r>
    </w:p>
    <w:p w14:paraId="403A2B2C"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uzasadnionych zmian w zakresie i sposobie wykonania przedmiotu zamówienia; </w:t>
      </w:r>
    </w:p>
    <w:p w14:paraId="12970690"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uzasadnionych i adekwatnych przyczyn do zmian w zakresie i sposobie wykonania przedmiotu zamówienia wynikających z wprowadzonych zmian do wniosku o dofinansowanie              inwestycji; </w:t>
      </w:r>
    </w:p>
    <w:p w14:paraId="46E3720B"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obiektywnych przyczyn niezależnych od Zamawiającego i Wykonawcy; </w:t>
      </w:r>
    </w:p>
    <w:p w14:paraId="1E9ADE86"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okoliczności będących wynikiem działania siły wyższej; </w:t>
      </w:r>
    </w:p>
    <w:p w14:paraId="36577BF1"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zmiany istotnych regulacji prawnych; </w:t>
      </w:r>
    </w:p>
    <w:p w14:paraId="553AAE68"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odmowy lub wydłużenia terminów wydania przez organy administracji lub inne podmioty wymaganych decyzji, zezwoleń, uzgodnień z przyczyn niezawinionych przez Wykonawcę; </w:t>
      </w:r>
    </w:p>
    <w:p w14:paraId="3DC347B1" w14:textId="0C333EA4"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przyczyn związanych z procedurami rozliczenia dofinansowania inwestycji ze środków Rządowego Programu Odbudowy Zabytków. </w:t>
      </w:r>
    </w:p>
    <w:p w14:paraId="71E266D1" w14:textId="2147B318"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3.</w:t>
      </w:r>
      <w:r w:rsidRPr="009177F4">
        <w:rPr>
          <w:rFonts w:ascii="Arial" w:hAnsi="Arial" w:cs="Arial"/>
          <w:b/>
          <w:bCs/>
          <w:sz w:val="20"/>
          <w:szCs w:val="20"/>
        </w:rPr>
        <w:t xml:space="preserve"> </w:t>
      </w:r>
      <w:r w:rsidRPr="009177F4">
        <w:rPr>
          <w:rFonts w:ascii="Arial" w:hAnsi="Arial" w:cs="Arial"/>
          <w:sz w:val="20"/>
          <w:szCs w:val="20"/>
        </w:rPr>
        <w:t xml:space="preserve">Dopuszcza się możliwość zmiany terminu realizacji umowy, w szczególności w sytuacjach wskazanych w ust. 2, w sytuacjach niezależnych od Wykonawcy np. z powodu niesprzyjających warunków pogodowych, gdyby dalsza realizacja prac budowlanych mogła spowodować                 niekorzystne dla obiektu konsekwencje, w sytuacji przedłużających się procedur związanych                    </w:t>
      </w:r>
      <w:r>
        <w:rPr>
          <w:rFonts w:ascii="Arial" w:hAnsi="Arial" w:cs="Arial"/>
          <w:sz w:val="20"/>
          <w:szCs w:val="20"/>
        </w:rPr>
        <w:t xml:space="preserve">              </w:t>
      </w:r>
      <w:r w:rsidRPr="009177F4">
        <w:rPr>
          <w:rFonts w:ascii="Arial" w:hAnsi="Arial" w:cs="Arial"/>
          <w:sz w:val="20"/>
          <w:szCs w:val="20"/>
        </w:rPr>
        <w:t xml:space="preserve">z niezbędnymi pozwoleniami, w sytuacjach związanych z koniecznością wykonania robót                dodatkowych lub zamiennych, które ze względu na zasady wiedzy technicznej i sztuki budowlanej wymagają dodatkowego czasu ponad termin wynikający z umowy, innych sytuacji uzasadnionych protokołem konieczności. </w:t>
      </w:r>
    </w:p>
    <w:p w14:paraId="395ED89D" w14:textId="445DCA10"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4.</w:t>
      </w:r>
      <w:r w:rsidRPr="009177F4">
        <w:rPr>
          <w:rFonts w:ascii="Arial" w:hAnsi="Arial" w:cs="Arial"/>
          <w:b/>
          <w:bCs/>
          <w:sz w:val="20"/>
          <w:szCs w:val="20"/>
        </w:rPr>
        <w:t xml:space="preserve"> </w:t>
      </w:r>
      <w:r w:rsidRPr="009177F4">
        <w:rPr>
          <w:rFonts w:ascii="Arial" w:hAnsi="Arial" w:cs="Arial"/>
          <w:sz w:val="20"/>
          <w:szCs w:val="20"/>
        </w:rPr>
        <w:t>Wydłużenie terminu realizacji umowy na wniosek Wykonawcy będzie możliwe wyłącznie</w:t>
      </w:r>
      <w:r>
        <w:rPr>
          <w:rFonts w:ascii="Arial" w:hAnsi="Arial" w:cs="Arial"/>
          <w:sz w:val="20"/>
          <w:szCs w:val="20"/>
        </w:rPr>
        <w:t xml:space="preserve">                         </w:t>
      </w:r>
      <w:r w:rsidRPr="009177F4">
        <w:rPr>
          <w:rFonts w:ascii="Arial" w:hAnsi="Arial" w:cs="Arial"/>
          <w:sz w:val="20"/>
          <w:szCs w:val="20"/>
        </w:rPr>
        <w:t xml:space="preserve">po uzyskaniu zgody Zamawiającego i będzie możliwe wyłącznie w sytuacji, gdy konieczność               wydłużenia tego terminu wynika z przyczyn obiektywnych oraz Zamawiający uzyska zgodę na  wydłużenie terminu realizacji inwestycji od Prezesa Rady Ministrów w ramach Rządowego                  Programu Odbudowy Zabytków.  </w:t>
      </w:r>
    </w:p>
    <w:p w14:paraId="16303F93" w14:textId="5D1D9271"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5.</w:t>
      </w:r>
      <w:r w:rsidRPr="009177F4">
        <w:rPr>
          <w:rFonts w:ascii="Arial" w:hAnsi="Arial" w:cs="Arial"/>
          <w:b/>
          <w:bCs/>
          <w:sz w:val="20"/>
          <w:szCs w:val="20"/>
        </w:rPr>
        <w:t xml:space="preserve"> </w:t>
      </w:r>
      <w:r w:rsidRPr="009177F4">
        <w:rPr>
          <w:rFonts w:ascii="Arial" w:hAnsi="Arial" w:cs="Arial"/>
          <w:sz w:val="20"/>
          <w:szCs w:val="20"/>
        </w:rPr>
        <w:t xml:space="preserve">Zmiany umowy, o których mowa w ust. 2, ust. 3 i ust.4 nie mogą powodować zwiększenia                 wartości umowy. </w:t>
      </w:r>
    </w:p>
    <w:p w14:paraId="5403BA93"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6.</w:t>
      </w:r>
      <w:r w:rsidRPr="009177F4">
        <w:rPr>
          <w:rFonts w:ascii="Arial" w:hAnsi="Arial" w:cs="Arial"/>
          <w:b/>
          <w:bCs/>
          <w:sz w:val="20"/>
          <w:szCs w:val="20"/>
        </w:rPr>
        <w:t xml:space="preserve"> </w:t>
      </w:r>
      <w:r w:rsidRPr="009177F4">
        <w:rPr>
          <w:rFonts w:ascii="Arial" w:hAnsi="Arial" w:cs="Arial"/>
          <w:sz w:val="20"/>
          <w:szCs w:val="20"/>
        </w:rPr>
        <w:t xml:space="preserve">Zmiany umowy, o których mowa w ust. 2, ust. 3, i ust. 4 wymagają zgody obydwu stron umowy i formy pisemnej pod rygorem nieważności. </w:t>
      </w:r>
    </w:p>
    <w:p w14:paraId="0FE8717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10</w:t>
      </w:r>
    </w:p>
    <w:p w14:paraId="63564A95" w14:textId="667609C2" w:rsidR="00293679" w:rsidRPr="001D49CA" w:rsidRDefault="007D4E4F" w:rsidP="00293679">
      <w:pPr>
        <w:spacing w:line="200" w:lineRule="atLeast"/>
        <w:jc w:val="center"/>
        <w:rPr>
          <w:rFonts w:ascii="Arial" w:hAnsi="Arial" w:cs="Arial"/>
          <w:b/>
          <w:sz w:val="20"/>
          <w:szCs w:val="20"/>
        </w:rPr>
      </w:pPr>
      <w:r>
        <w:rPr>
          <w:rFonts w:ascii="Arial" w:hAnsi="Arial" w:cs="Arial"/>
          <w:b/>
          <w:sz w:val="20"/>
          <w:szCs w:val="20"/>
        </w:rPr>
        <w:t xml:space="preserve">Skład zespołu </w:t>
      </w:r>
      <w:r w:rsidR="00293679" w:rsidRPr="001D49CA">
        <w:rPr>
          <w:rFonts w:ascii="Arial" w:hAnsi="Arial" w:cs="Arial"/>
          <w:b/>
          <w:sz w:val="20"/>
          <w:szCs w:val="20"/>
        </w:rPr>
        <w:t xml:space="preserve"> </w:t>
      </w:r>
    </w:p>
    <w:p w14:paraId="1786878A" w14:textId="043582EE" w:rsidR="007D4E4F" w:rsidRPr="001D49CA" w:rsidRDefault="007D4E4F" w:rsidP="007D4E4F">
      <w:pPr>
        <w:spacing w:line="200" w:lineRule="atLeast"/>
        <w:jc w:val="both"/>
        <w:rPr>
          <w:rFonts w:ascii="Arial" w:hAnsi="Arial" w:cs="Arial"/>
          <w:sz w:val="20"/>
          <w:szCs w:val="20"/>
        </w:rPr>
      </w:pPr>
      <w:r>
        <w:rPr>
          <w:rFonts w:ascii="Arial" w:hAnsi="Arial" w:cs="Arial"/>
          <w:b/>
          <w:bCs/>
          <w:sz w:val="20"/>
          <w:szCs w:val="20"/>
        </w:rPr>
        <w:t>1</w:t>
      </w:r>
      <w:r w:rsidRPr="001D49CA">
        <w:rPr>
          <w:rFonts w:ascii="Arial" w:hAnsi="Arial" w:cs="Arial"/>
          <w:b/>
          <w:bCs/>
          <w:sz w:val="20"/>
          <w:szCs w:val="20"/>
        </w:rPr>
        <w:t xml:space="preserve">.Inspektor nadzoru </w:t>
      </w:r>
      <w:r>
        <w:rPr>
          <w:rFonts w:ascii="Arial" w:hAnsi="Arial" w:cs="Arial"/>
          <w:b/>
          <w:bCs/>
          <w:sz w:val="20"/>
          <w:szCs w:val="20"/>
        </w:rPr>
        <w:t xml:space="preserve">branży </w:t>
      </w:r>
      <w:proofErr w:type="spellStart"/>
      <w:r>
        <w:rPr>
          <w:rFonts w:ascii="Arial" w:hAnsi="Arial" w:cs="Arial"/>
          <w:b/>
          <w:bCs/>
          <w:sz w:val="20"/>
          <w:szCs w:val="20"/>
        </w:rPr>
        <w:t>konstrukcyjno</w:t>
      </w:r>
      <w:proofErr w:type="spellEnd"/>
      <w:r>
        <w:rPr>
          <w:rFonts w:ascii="Arial" w:hAnsi="Arial" w:cs="Arial"/>
          <w:b/>
          <w:bCs/>
          <w:sz w:val="20"/>
          <w:szCs w:val="20"/>
        </w:rPr>
        <w:t xml:space="preserve"> - budowlanej </w:t>
      </w:r>
      <w:r w:rsidRPr="001D49CA">
        <w:rPr>
          <w:rFonts w:ascii="Arial" w:hAnsi="Arial" w:cs="Arial"/>
          <w:b/>
          <w:bCs/>
          <w:sz w:val="20"/>
          <w:szCs w:val="20"/>
        </w:rPr>
        <w:t xml:space="preserve">deklaruje częstotliwość wizyt na budowie w ciągu jednego tygodnia: </w:t>
      </w:r>
      <w:r w:rsidR="005A20FA">
        <w:rPr>
          <w:rFonts w:ascii="Arial" w:hAnsi="Arial" w:cs="Arial"/>
          <w:b/>
          <w:bCs/>
          <w:sz w:val="20"/>
          <w:szCs w:val="20"/>
        </w:rPr>
        <w:t xml:space="preserve">1 </w:t>
      </w:r>
      <w:r w:rsidRPr="001D49CA">
        <w:rPr>
          <w:rFonts w:ascii="Arial" w:hAnsi="Arial" w:cs="Arial"/>
          <w:b/>
          <w:bCs/>
          <w:sz w:val="20"/>
          <w:szCs w:val="20"/>
        </w:rPr>
        <w:t xml:space="preserve">x w tygodniu. Wizyty na budowie obowiązują od dnia przekazania placu budowy Wykonawcy robót budowlanych będących przedmiotem nadzoru. Potwierdzeniem wizyty jest każdorazowo podpis na liście obecności dostępnej w siedzibie Zamawiającego. </w:t>
      </w:r>
    </w:p>
    <w:p w14:paraId="5AFDD50F"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2</w:t>
      </w:r>
      <w:r w:rsidRPr="000F1942">
        <w:rPr>
          <w:rFonts w:ascii="Arial" w:hAnsi="Arial" w:cs="Arial"/>
          <w:b/>
          <w:sz w:val="20"/>
          <w:szCs w:val="20"/>
        </w:rPr>
        <w:t>.</w:t>
      </w:r>
      <w:r w:rsidRPr="000F1942">
        <w:rPr>
          <w:rFonts w:ascii="Arial" w:hAnsi="Arial" w:cs="Arial"/>
          <w:sz w:val="20"/>
          <w:szCs w:val="20"/>
        </w:rPr>
        <w:t xml:space="preserve">  Skład zespołu inspektorów nadzoru Inspektor</w:t>
      </w:r>
      <w:r>
        <w:rPr>
          <w:rFonts w:ascii="Arial" w:hAnsi="Arial" w:cs="Arial"/>
          <w:sz w:val="20"/>
          <w:szCs w:val="20"/>
        </w:rPr>
        <w:t>a</w:t>
      </w:r>
      <w:r w:rsidRPr="000F1942">
        <w:rPr>
          <w:rFonts w:ascii="Arial" w:hAnsi="Arial" w:cs="Arial"/>
          <w:sz w:val="20"/>
          <w:szCs w:val="20"/>
        </w:rPr>
        <w:t xml:space="preserve"> nadzoru przewidziany do realizacji zamówienia:</w:t>
      </w:r>
    </w:p>
    <w:p w14:paraId="4D956824" w14:textId="02FF824A" w:rsidR="007D4E4F" w:rsidRDefault="007D4E4F" w:rsidP="009177F4">
      <w:pPr>
        <w:spacing w:line="200" w:lineRule="atLeast"/>
        <w:jc w:val="both"/>
        <w:rPr>
          <w:rFonts w:ascii="Arial" w:hAnsi="Arial" w:cs="Arial"/>
          <w:sz w:val="20"/>
          <w:szCs w:val="20"/>
        </w:rPr>
      </w:pPr>
      <w:r w:rsidRPr="000F1942">
        <w:rPr>
          <w:rFonts w:ascii="Arial" w:hAnsi="Arial" w:cs="Arial"/>
          <w:sz w:val="20"/>
          <w:szCs w:val="20"/>
        </w:rPr>
        <w:t xml:space="preserve">1) Inspektor </w:t>
      </w:r>
      <w:r w:rsidRPr="009231CE">
        <w:rPr>
          <w:rFonts w:ascii="Arial" w:hAnsi="Arial" w:cs="Arial"/>
          <w:sz w:val="20"/>
          <w:szCs w:val="20"/>
        </w:rPr>
        <w:t>branży</w:t>
      </w:r>
      <w:r w:rsidR="00E824B0">
        <w:rPr>
          <w:rFonts w:ascii="Arial" w:hAnsi="Arial" w:cs="Arial"/>
          <w:sz w:val="20"/>
          <w:szCs w:val="20"/>
        </w:rPr>
        <w:t xml:space="preserve"> konstrukcyjno-budowlanej </w:t>
      </w:r>
      <w:r w:rsidRPr="000F1942">
        <w:rPr>
          <w:rFonts w:ascii="Arial" w:hAnsi="Arial" w:cs="Arial"/>
          <w:sz w:val="20"/>
          <w:szCs w:val="20"/>
        </w:rPr>
        <w:t>- ………………………………………..…</w:t>
      </w:r>
    </w:p>
    <w:p w14:paraId="78CBB7B1" w14:textId="7B8227B4" w:rsidR="00E824B0" w:rsidRPr="000F1942" w:rsidRDefault="009177F4" w:rsidP="007D4E4F">
      <w:pPr>
        <w:spacing w:line="200" w:lineRule="atLeast"/>
        <w:jc w:val="both"/>
        <w:rPr>
          <w:rFonts w:ascii="Arial" w:hAnsi="Arial" w:cs="Arial"/>
          <w:sz w:val="20"/>
          <w:szCs w:val="20"/>
        </w:rPr>
      </w:pPr>
      <w:r>
        <w:rPr>
          <w:rFonts w:ascii="Arial" w:hAnsi="Arial" w:cs="Arial"/>
          <w:sz w:val="20"/>
          <w:szCs w:val="20"/>
        </w:rPr>
        <w:t>2</w:t>
      </w:r>
      <w:r w:rsidR="00E824B0">
        <w:rPr>
          <w:rFonts w:ascii="Arial" w:hAnsi="Arial" w:cs="Arial"/>
          <w:sz w:val="20"/>
          <w:szCs w:val="20"/>
        </w:rPr>
        <w:t xml:space="preserve">) </w:t>
      </w:r>
      <w:r w:rsidR="00E824B0" w:rsidRPr="000F1942">
        <w:rPr>
          <w:rFonts w:ascii="Arial" w:hAnsi="Arial" w:cs="Arial"/>
          <w:sz w:val="20"/>
          <w:szCs w:val="20"/>
        </w:rPr>
        <w:t>Inspektor branży</w:t>
      </w:r>
      <w:r w:rsidR="00E824B0">
        <w:rPr>
          <w:rFonts w:ascii="Arial" w:hAnsi="Arial" w:cs="Arial"/>
          <w:sz w:val="20"/>
          <w:szCs w:val="20"/>
        </w:rPr>
        <w:t xml:space="preserve"> elektrycznej</w:t>
      </w:r>
      <w:r w:rsidR="005A20FA">
        <w:rPr>
          <w:rFonts w:ascii="Arial" w:hAnsi="Arial" w:cs="Arial"/>
          <w:sz w:val="20"/>
          <w:szCs w:val="20"/>
        </w:rPr>
        <w:t xml:space="preserve"> </w:t>
      </w:r>
      <w:r w:rsidR="005A20FA" w:rsidRPr="000F1942">
        <w:rPr>
          <w:rFonts w:ascii="Arial" w:hAnsi="Arial" w:cs="Arial"/>
          <w:sz w:val="20"/>
          <w:szCs w:val="20"/>
        </w:rPr>
        <w:t>- ………………………………………..…</w:t>
      </w:r>
    </w:p>
    <w:p w14:paraId="47E602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3</w:t>
      </w:r>
      <w:r w:rsidRPr="000F1942">
        <w:rPr>
          <w:rFonts w:ascii="Arial" w:hAnsi="Arial" w:cs="Arial"/>
          <w:b/>
          <w:sz w:val="20"/>
          <w:szCs w:val="20"/>
        </w:rPr>
        <w:t>.</w:t>
      </w:r>
      <w:r w:rsidRPr="000F1942">
        <w:rPr>
          <w:rFonts w:ascii="Arial" w:hAnsi="Arial" w:cs="Arial"/>
          <w:sz w:val="20"/>
          <w:szCs w:val="20"/>
        </w:rPr>
        <w:t xml:space="preserve"> Zespół określony w pkt. 1 nazywany w dalszej części – personelem kluczowym.</w:t>
      </w:r>
    </w:p>
    <w:p w14:paraId="5DE853A7"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lastRenderedPageBreak/>
        <w:t>4</w:t>
      </w:r>
      <w:r w:rsidRPr="000F1942">
        <w:rPr>
          <w:rFonts w:ascii="Arial" w:hAnsi="Arial" w:cs="Arial"/>
          <w:b/>
          <w:sz w:val="20"/>
          <w:szCs w:val="20"/>
        </w:rPr>
        <w:t>.</w:t>
      </w:r>
      <w:r w:rsidRPr="006E0755">
        <w:rPr>
          <w:rFonts w:ascii="Arial" w:hAnsi="Arial" w:cs="Arial"/>
          <w:sz w:val="20"/>
          <w:szCs w:val="20"/>
        </w:rPr>
        <w:t xml:space="preserve"> </w:t>
      </w:r>
      <w:r w:rsidRPr="000F1942">
        <w:rPr>
          <w:rFonts w:ascii="Arial" w:hAnsi="Arial" w:cs="Arial"/>
          <w:sz w:val="20"/>
          <w:szCs w:val="20"/>
        </w:rPr>
        <w:t>Inspektor nadzoru może zaproponować Zamawiającemu zmianę personelu kluczowego wymienionego w Ofercie Inspektor</w:t>
      </w:r>
      <w:r>
        <w:rPr>
          <w:rFonts w:ascii="Arial" w:hAnsi="Arial" w:cs="Arial"/>
          <w:sz w:val="20"/>
          <w:szCs w:val="20"/>
        </w:rPr>
        <w:t>a</w:t>
      </w:r>
      <w:r w:rsidRPr="000F1942">
        <w:rPr>
          <w:rFonts w:ascii="Arial" w:hAnsi="Arial" w:cs="Arial"/>
          <w:sz w:val="20"/>
          <w:szCs w:val="20"/>
        </w:rPr>
        <w:t xml:space="preserve"> nadzoru, stanowiącej załącznik do umowy</w:t>
      </w:r>
      <w:r>
        <w:rPr>
          <w:rFonts w:ascii="Arial" w:hAnsi="Arial" w:cs="Arial"/>
          <w:sz w:val="20"/>
          <w:szCs w:val="20"/>
        </w:rPr>
        <w:t>.</w:t>
      </w:r>
      <w:r w:rsidRPr="000F1942">
        <w:rPr>
          <w:rFonts w:ascii="Arial" w:hAnsi="Arial" w:cs="Arial"/>
          <w:sz w:val="20"/>
          <w:szCs w:val="20"/>
        </w:rPr>
        <w:t xml:space="preserve"> Zmiana taka jest możliwa, po wcześniejszym, pisemnym powiadomieniu Zamawiającego i po uzyskaniu pisemnej zgody Zamawiającego.</w:t>
      </w:r>
    </w:p>
    <w:p w14:paraId="34DE25B4"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5</w:t>
      </w:r>
      <w:r w:rsidRPr="000F1942">
        <w:rPr>
          <w:rFonts w:ascii="Arial" w:hAnsi="Arial" w:cs="Arial"/>
          <w:b/>
          <w:sz w:val="20"/>
          <w:szCs w:val="20"/>
        </w:rPr>
        <w:t>.</w:t>
      </w:r>
      <w:r w:rsidRPr="000F1942">
        <w:rPr>
          <w:rFonts w:ascii="Arial" w:hAnsi="Arial" w:cs="Arial"/>
          <w:sz w:val="20"/>
          <w:szCs w:val="20"/>
        </w:rPr>
        <w:t xml:space="preserve"> Inspektor nadzoru obowiązany jest do niezwłocznego wskazania zmiany osób personelu kluczowego w następujących przypadkach:</w:t>
      </w:r>
    </w:p>
    <w:p w14:paraId="495943C8"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śmierci, choroby lub innego zdarzenia losowego;</w:t>
      </w:r>
    </w:p>
    <w:p w14:paraId="008A1DE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zmiany koniecznej z jakichkolwiek innych przyczyn niezależnych od Inspektor</w:t>
      </w:r>
      <w:r>
        <w:rPr>
          <w:rFonts w:ascii="Arial" w:hAnsi="Arial" w:cs="Arial"/>
          <w:sz w:val="20"/>
          <w:szCs w:val="20"/>
        </w:rPr>
        <w:t>a</w:t>
      </w:r>
      <w:r w:rsidRPr="000F1942">
        <w:rPr>
          <w:rFonts w:ascii="Arial" w:hAnsi="Arial" w:cs="Arial"/>
          <w:sz w:val="20"/>
          <w:szCs w:val="20"/>
        </w:rPr>
        <w:t xml:space="preserve"> nadzoru (np. rezygnacji, itp.).</w:t>
      </w:r>
    </w:p>
    <w:p w14:paraId="4DA932DB"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niewywiązywania się z obowiązków wynikających z Umowy;</w:t>
      </w:r>
    </w:p>
    <w:p w14:paraId="6F10C789"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6</w:t>
      </w:r>
      <w:r w:rsidRPr="000F1942">
        <w:rPr>
          <w:rFonts w:ascii="Arial" w:hAnsi="Arial" w:cs="Arial"/>
          <w:b/>
          <w:sz w:val="20"/>
          <w:szCs w:val="20"/>
        </w:rPr>
        <w:t>.</w:t>
      </w:r>
      <w:r w:rsidRPr="000F1942">
        <w:rPr>
          <w:rFonts w:ascii="Arial" w:hAnsi="Arial" w:cs="Arial"/>
          <w:sz w:val="20"/>
          <w:szCs w:val="20"/>
        </w:rPr>
        <w:t xml:space="preserve"> Zamawiający może zażądać od Inspektor</w:t>
      </w:r>
      <w:r>
        <w:rPr>
          <w:rFonts w:ascii="Arial" w:hAnsi="Arial" w:cs="Arial"/>
          <w:sz w:val="20"/>
          <w:szCs w:val="20"/>
        </w:rPr>
        <w:t>a</w:t>
      </w:r>
      <w:r w:rsidRPr="000F1942">
        <w:rPr>
          <w:rFonts w:ascii="Arial" w:hAnsi="Arial" w:cs="Arial"/>
          <w:sz w:val="20"/>
          <w:szCs w:val="20"/>
        </w:rPr>
        <w:t xml:space="preserve"> nadzoru zmiany personelu kluczowego, jeżeli uzna, że nie wykonuje, bądź nienależycie wykonuje on swoje obowiązki wynikające  z niniejszej Umowy.</w:t>
      </w:r>
    </w:p>
    <w:p w14:paraId="71C3BF1D"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7</w:t>
      </w:r>
      <w:r w:rsidRPr="000F1942">
        <w:rPr>
          <w:rFonts w:ascii="Arial" w:hAnsi="Arial" w:cs="Arial"/>
          <w:b/>
          <w:sz w:val="20"/>
          <w:szCs w:val="20"/>
        </w:rPr>
        <w:t>.</w:t>
      </w:r>
      <w:r w:rsidRPr="000F1942">
        <w:rPr>
          <w:rFonts w:ascii="Arial" w:hAnsi="Arial" w:cs="Arial"/>
          <w:sz w:val="20"/>
          <w:szCs w:val="20"/>
        </w:rPr>
        <w:t xml:space="preserve"> Inspektor nadzoru obowiązany jest, na każde żądanie Zamawiającego, zmienić personel kluczowy, na zasadach opisanych w niniejszym paragrafie.</w:t>
      </w:r>
    </w:p>
    <w:p w14:paraId="7D87AE8C" w14:textId="77777777" w:rsidR="007D4E4F" w:rsidRDefault="007D4E4F" w:rsidP="007D4E4F">
      <w:pPr>
        <w:spacing w:line="200" w:lineRule="atLeast"/>
        <w:jc w:val="both"/>
        <w:rPr>
          <w:rFonts w:ascii="Arial" w:hAnsi="Arial" w:cs="Arial"/>
          <w:sz w:val="20"/>
          <w:szCs w:val="20"/>
        </w:rPr>
      </w:pPr>
      <w:r>
        <w:rPr>
          <w:rFonts w:ascii="Arial" w:hAnsi="Arial" w:cs="Arial"/>
          <w:b/>
          <w:sz w:val="20"/>
          <w:szCs w:val="20"/>
        </w:rPr>
        <w:t>8</w:t>
      </w:r>
      <w:r w:rsidRPr="000F1942">
        <w:rPr>
          <w:rFonts w:ascii="Arial" w:hAnsi="Arial" w:cs="Arial"/>
          <w:b/>
          <w:sz w:val="20"/>
          <w:szCs w:val="20"/>
        </w:rPr>
        <w:t>.</w:t>
      </w:r>
      <w:r w:rsidRPr="000F1942">
        <w:rPr>
          <w:rFonts w:ascii="Arial" w:hAnsi="Arial" w:cs="Arial"/>
          <w:sz w:val="20"/>
          <w:szCs w:val="20"/>
        </w:rPr>
        <w:t xml:space="preserve"> W przypadku zmiany personelu kluczowego, osoba zaproponowana przez Inspektor</w:t>
      </w:r>
      <w:r>
        <w:rPr>
          <w:rFonts w:ascii="Arial" w:hAnsi="Arial" w:cs="Arial"/>
          <w:sz w:val="20"/>
          <w:szCs w:val="20"/>
        </w:rPr>
        <w:t>a</w:t>
      </w:r>
      <w:r w:rsidRPr="000F1942">
        <w:rPr>
          <w:rFonts w:ascii="Arial" w:hAnsi="Arial" w:cs="Arial"/>
          <w:sz w:val="20"/>
          <w:szCs w:val="20"/>
        </w:rPr>
        <w:t xml:space="preserve"> nadzoru musi spełniać określone dla danego personelu wymagania, określone na etapie postępowania o udzielenie zamówienia publicznego</w:t>
      </w:r>
      <w:r>
        <w:rPr>
          <w:rFonts w:ascii="Arial" w:hAnsi="Arial" w:cs="Arial"/>
          <w:sz w:val="20"/>
          <w:szCs w:val="20"/>
        </w:rPr>
        <w:t>.</w:t>
      </w:r>
      <w:r w:rsidRPr="000F1942">
        <w:rPr>
          <w:rFonts w:ascii="Arial" w:hAnsi="Arial" w:cs="Arial"/>
          <w:sz w:val="20"/>
          <w:szCs w:val="20"/>
        </w:rPr>
        <w:t xml:space="preserve"> </w:t>
      </w:r>
    </w:p>
    <w:p w14:paraId="59402A2B"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9</w:t>
      </w:r>
      <w:r w:rsidRPr="000F1942">
        <w:rPr>
          <w:rFonts w:ascii="Arial" w:hAnsi="Arial" w:cs="Arial"/>
          <w:b/>
          <w:sz w:val="20"/>
          <w:szCs w:val="20"/>
        </w:rPr>
        <w:t>.</w:t>
      </w:r>
      <w:r w:rsidRPr="000F1942">
        <w:rPr>
          <w:rFonts w:ascii="Arial" w:hAnsi="Arial" w:cs="Arial"/>
          <w:sz w:val="20"/>
          <w:szCs w:val="20"/>
        </w:rPr>
        <w:t xml:space="preserve"> W okresie wykonywania Umowy Inspektor nadzoru może udzielić urlopu personelowi kluczowemu, na następujących warunkach:</w:t>
      </w:r>
    </w:p>
    <w:p w14:paraId="0D9E9076"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terminy urlopów zostaną uprzednio uzgodnione z Zamawiając</w:t>
      </w:r>
      <w:r>
        <w:rPr>
          <w:rFonts w:ascii="Arial" w:hAnsi="Arial" w:cs="Arial"/>
          <w:sz w:val="20"/>
          <w:szCs w:val="20"/>
        </w:rPr>
        <w:t>ym</w:t>
      </w:r>
      <w:r w:rsidRPr="000F1942">
        <w:rPr>
          <w:rFonts w:ascii="Arial" w:hAnsi="Arial" w:cs="Arial"/>
          <w:sz w:val="20"/>
          <w:szCs w:val="20"/>
        </w:rPr>
        <w:t>.</w:t>
      </w:r>
    </w:p>
    <w:p w14:paraId="1718B45E"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Inspektor nadzoru zobowiązany jest wskazać terminy urlopów personelu oraz zaproponować osoby ich zastępujące, </w:t>
      </w:r>
    </w:p>
    <w:p w14:paraId="29CC4827"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wszystkie osoby zastępujące, w okresie urlopu personelu, muszą być zatwierdzone przez Zamawiającego, m. in. na podstawie dokumentów potwierdzających ich kwalifikacje.</w:t>
      </w:r>
    </w:p>
    <w:p w14:paraId="1CF8B7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10</w:t>
      </w:r>
      <w:r w:rsidRPr="000F1942">
        <w:rPr>
          <w:rFonts w:ascii="Arial" w:hAnsi="Arial" w:cs="Arial"/>
          <w:sz w:val="20"/>
          <w:szCs w:val="20"/>
        </w:rPr>
        <w:t>. Do osób zastępujących personel kluczowy znajduje odpowiednie zastosowanie treść ust. 7 niniejszego paragrafu.</w:t>
      </w:r>
    </w:p>
    <w:p w14:paraId="0C91ECC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11</w:t>
      </w:r>
      <w:r w:rsidRPr="000F1942">
        <w:rPr>
          <w:rFonts w:ascii="Arial" w:hAnsi="Arial" w:cs="Arial"/>
          <w:b/>
          <w:sz w:val="20"/>
          <w:szCs w:val="20"/>
        </w:rPr>
        <w:t>.</w:t>
      </w:r>
      <w:r w:rsidRPr="000F1942">
        <w:rPr>
          <w:rFonts w:ascii="Arial" w:hAnsi="Arial" w:cs="Arial"/>
          <w:sz w:val="20"/>
          <w:szCs w:val="20"/>
        </w:rPr>
        <w:t xml:space="preserve"> Zmiana personelu kluczowego, dokonana na podstawie zapisów niniejszego paragrafu nie wymaga sporządzenia aneksu do niniejszej Umowy.</w:t>
      </w:r>
    </w:p>
    <w:p w14:paraId="55360781"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12</w:t>
      </w:r>
      <w:r w:rsidRPr="000F1942">
        <w:rPr>
          <w:rFonts w:ascii="Arial" w:hAnsi="Arial" w:cs="Arial"/>
          <w:b/>
          <w:sz w:val="20"/>
          <w:szCs w:val="20"/>
        </w:rPr>
        <w:t>.</w:t>
      </w:r>
      <w:r w:rsidRPr="000F1942">
        <w:rPr>
          <w:rFonts w:ascii="Arial" w:hAnsi="Arial" w:cs="Arial"/>
          <w:sz w:val="20"/>
          <w:szCs w:val="20"/>
        </w:rPr>
        <w:t xml:space="preserve"> W przypadku zlecenia wykonania części prac objętych umową innym podmiotom Inspektor nadzoru odpowiada za ich działania lub zaniechania jak za własne.</w:t>
      </w:r>
    </w:p>
    <w:p w14:paraId="68F4B68F" w14:textId="0F0C6D5C" w:rsidR="00843B21" w:rsidRPr="000F1942" w:rsidRDefault="007D4E4F" w:rsidP="007D4E4F">
      <w:pPr>
        <w:spacing w:line="200" w:lineRule="atLeast"/>
        <w:jc w:val="both"/>
        <w:rPr>
          <w:rFonts w:ascii="Arial" w:hAnsi="Arial" w:cs="Arial"/>
          <w:sz w:val="20"/>
          <w:szCs w:val="20"/>
        </w:rPr>
      </w:pPr>
      <w:r>
        <w:rPr>
          <w:rFonts w:ascii="Arial" w:hAnsi="Arial" w:cs="Arial"/>
          <w:b/>
          <w:sz w:val="20"/>
          <w:szCs w:val="20"/>
        </w:rPr>
        <w:t>13</w:t>
      </w:r>
      <w:r w:rsidRPr="000F1942">
        <w:rPr>
          <w:rFonts w:ascii="Arial" w:hAnsi="Arial" w:cs="Arial"/>
          <w:b/>
          <w:sz w:val="20"/>
          <w:szCs w:val="20"/>
        </w:rPr>
        <w:t>.</w:t>
      </w:r>
      <w:r w:rsidRPr="000F1942">
        <w:rPr>
          <w:rFonts w:ascii="Arial" w:hAnsi="Arial" w:cs="Arial"/>
          <w:sz w:val="20"/>
          <w:szCs w:val="20"/>
        </w:rPr>
        <w:t xml:space="preserve"> W okresie wykonywania Umowy liczba personelu kluczowego potwierdzona ofertą Inspektor</w:t>
      </w:r>
      <w:r>
        <w:rPr>
          <w:rFonts w:ascii="Arial" w:hAnsi="Arial" w:cs="Arial"/>
          <w:sz w:val="20"/>
          <w:szCs w:val="20"/>
        </w:rPr>
        <w:t>a</w:t>
      </w:r>
      <w:r w:rsidRPr="000F1942">
        <w:rPr>
          <w:rFonts w:ascii="Arial" w:hAnsi="Arial" w:cs="Arial"/>
          <w:sz w:val="20"/>
          <w:szCs w:val="20"/>
        </w:rPr>
        <w:t xml:space="preserve"> nadzoru nie może ulec pomniejszeniu. W przypadku, gdy ilość ta jest mniejsza, Inspektor nadzoru ma obowiązek w terminie 7 dni od zmniejszenia personelu kluczowego powiadomić Zamawiającego </w:t>
      </w:r>
      <w:r>
        <w:rPr>
          <w:rFonts w:ascii="Arial" w:hAnsi="Arial" w:cs="Arial"/>
          <w:sz w:val="20"/>
          <w:szCs w:val="20"/>
        </w:rPr>
        <w:t xml:space="preserve">                            </w:t>
      </w:r>
      <w:r w:rsidRPr="000F1942">
        <w:rPr>
          <w:rFonts w:ascii="Arial" w:hAnsi="Arial" w:cs="Arial"/>
          <w:sz w:val="20"/>
          <w:szCs w:val="20"/>
        </w:rPr>
        <w:t>i zaproponować osoby spełniające określone dla danego personelu wymagania, których kompetencje zostaną potwierdzone przez Zamawiającego.</w:t>
      </w:r>
    </w:p>
    <w:p w14:paraId="1A933D0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11</w:t>
      </w:r>
    </w:p>
    <w:p w14:paraId="1D99D99E"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Rozwiązywanie sporów</w:t>
      </w:r>
    </w:p>
    <w:p w14:paraId="323E42BA"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będą dążyły do tego, aby wszelki spory powstałe w trakcie lub w związku   z realizacją Umowy były rozstrzygane polubownie w drodze negocjacji, aczkolwiek w przypadku braku porozumienia, właściwym do ostatecznego rozstrzygnięcia danego sporu będzie sąd powszechny dla siedziby Zamawiającego.</w:t>
      </w:r>
    </w:p>
    <w:p w14:paraId="19929DD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lastRenderedPageBreak/>
        <w:t>§ 12</w:t>
      </w:r>
    </w:p>
    <w:p w14:paraId="28BF2A00" w14:textId="77777777" w:rsidR="00293679" w:rsidRPr="0082792C" w:rsidRDefault="00293679" w:rsidP="0082792C">
      <w:pPr>
        <w:spacing w:line="240" w:lineRule="auto"/>
        <w:jc w:val="center"/>
        <w:rPr>
          <w:rFonts w:ascii="Arial" w:hAnsi="Arial" w:cs="Arial"/>
          <w:b/>
          <w:sz w:val="20"/>
          <w:szCs w:val="20"/>
        </w:rPr>
      </w:pPr>
      <w:r w:rsidRPr="0082792C">
        <w:rPr>
          <w:rFonts w:ascii="Arial" w:hAnsi="Arial" w:cs="Arial"/>
          <w:b/>
          <w:sz w:val="20"/>
          <w:szCs w:val="20"/>
        </w:rPr>
        <w:t>Postanowienia końcowe</w:t>
      </w:r>
    </w:p>
    <w:p w14:paraId="16EF512D" w14:textId="13F5EAA9" w:rsidR="0082792C" w:rsidRPr="0082792C" w:rsidRDefault="0082792C" w:rsidP="0082792C">
      <w:pPr>
        <w:pStyle w:val="Standard"/>
        <w:autoSpaceDE w:val="0"/>
        <w:spacing w:line="240" w:lineRule="auto"/>
        <w:rPr>
          <w:rFonts w:cs="Arial"/>
          <w:sz w:val="20"/>
          <w:szCs w:val="20"/>
        </w:rPr>
      </w:pPr>
      <w:r w:rsidRPr="0082792C">
        <w:rPr>
          <w:rFonts w:cs="Arial"/>
          <w:b/>
          <w:bCs/>
          <w:sz w:val="20"/>
          <w:szCs w:val="20"/>
        </w:rPr>
        <w:t>1.</w:t>
      </w:r>
      <w:r w:rsidRPr="0082792C">
        <w:rPr>
          <w:rFonts w:cs="Arial"/>
          <w:sz w:val="20"/>
          <w:szCs w:val="20"/>
        </w:rPr>
        <w:t xml:space="preserve"> Spory wynikające z wykonania niniejszej umowy rozstrzygane będą przez Sąd Powszechny właściwy dla siedziby Zamawiającego.</w:t>
      </w:r>
    </w:p>
    <w:p w14:paraId="73403BA0" w14:textId="3D0F139F" w:rsidR="0082792C" w:rsidRPr="0082792C" w:rsidRDefault="0082792C" w:rsidP="0082792C">
      <w:pPr>
        <w:pStyle w:val="Tekstpodstawowywcity"/>
        <w:spacing w:before="60"/>
        <w:ind w:left="0" w:right="22"/>
        <w:jc w:val="both"/>
        <w:rPr>
          <w:rFonts w:ascii="Arial" w:hAnsi="Arial" w:cs="Arial"/>
          <w:sz w:val="20"/>
          <w:szCs w:val="20"/>
        </w:rPr>
      </w:pPr>
      <w:r w:rsidRPr="0082792C">
        <w:rPr>
          <w:rFonts w:ascii="Arial" w:hAnsi="Arial" w:cs="Arial"/>
          <w:b/>
          <w:bCs/>
          <w:sz w:val="20"/>
          <w:szCs w:val="20"/>
        </w:rPr>
        <w:t>2</w:t>
      </w:r>
      <w:r w:rsidRPr="0082792C">
        <w:rPr>
          <w:rFonts w:ascii="Arial" w:hAnsi="Arial" w:cs="Arial"/>
          <w:sz w:val="20"/>
          <w:szCs w:val="20"/>
        </w:rPr>
        <w:t xml:space="preserve">. Strony mają obowiązek przed skierowaniem sprawy do Sądu przeprowadzić postępowanie  negocjacyjne celem polubownego załatwienia sprawy.  Ewentualne spory w relacjach z Wykonawcą </w:t>
      </w:r>
      <w:r>
        <w:rPr>
          <w:rFonts w:ascii="Arial" w:hAnsi="Arial" w:cs="Arial"/>
          <w:sz w:val="20"/>
          <w:szCs w:val="20"/>
        </w:rPr>
        <w:t xml:space="preserve">              </w:t>
      </w:r>
      <w:r w:rsidRPr="0082792C">
        <w:rPr>
          <w:rFonts w:ascii="Arial" w:hAnsi="Arial" w:cs="Arial"/>
          <w:sz w:val="20"/>
          <w:szCs w:val="20"/>
        </w:rPr>
        <w:t>o roszczenia cywilnoprawne w sprawach, w których zawarcie ugody jest dopuszczalne, należy poddać mediacjom lub innemu polubownemu rozwiązaniu sporu przed Sądem polubownym przy Prokuratorii Generalnej Rzeczypospolitej Polskiej, wybranym mediatorem albo osobą prowadzącą inne polubowne rozwiązanie sporu.</w:t>
      </w:r>
    </w:p>
    <w:p w14:paraId="5F26755A" w14:textId="7ECFCB1F" w:rsidR="0082792C" w:rsidRPr="0082792C" w:rsidRDefault="0082792C" w:rsidP="0082792C">
      <w:pPr>
        <w:pStyle w:val="Standard"/>
        <w:autoSpaceDE w:val="0"/>
        <w:spacing w:line="240" w:lineRule="auto"/>
        <w:rPr>
          <w:rFonts w:cs="Arial"/>
          <w:sz w:val="20"/>
          <w:szCs w:val="20"/>
        </w:rPr>
      </w:pPr>
      <w:r w:rsidRPr="0082792C">
        <w:rPr>
          <w:rFonts w:cs="Arial"/>
          <w:b/>
          <w:bCs/>
          <w:sz w:val="20"/>
          <w:szCs w:val="20"/>
        </w:rPr>
        <w:t>3</w:t>
      </w:r>
      <w:r w:rsidRPr="0082792C">
        <w:rPr>
          <w:rFonts w:cs="Arial"/>
          <w:sz w:val="20"/>
          <w:szCs w:val="20"/>
        </w:rPr>
        <w:t xml:space="preserve">. </w:t>
      </w:r>
      <w:r w:rsidR="00CA5BC4" w:rsidRPr="0082792C">
        <w:rPr>
          <w:rFonts w:cs="Arial"/>
          <w:sz w:val="20"/>
          <w:szCs w:val="20"/>
        </w:rPr>
        <w:t>W sprawach nie uregulowanych niniejszą umową mają zastosowanie przepisy Kodeksu Cywilnego</w:t>
      </w:r>
      <w:bookmarkStart w:id="1" w:name="_Hlk169608972"/>
      <w:r w:rsidR="00AB3605">
        <w:rPr>
          <w:rFonts w:cs="Arial"/>
          <w:sz w:val="20"/>
          <w:szCs w:val="20"/>
        </w:rPr>
        <w:t>,</w:t>
      </w:r>
      <w:r w:rsidR="00CA5BC4">
        <w:rPr>
          <w:rFonts w:cs="Arial"/>
          <w:sz w:val="20"/>
          <w:szCs w:val="20"/>
        </w:rPr>
        <w:t xml:space="preserve"> </w:t>
      </w:r>
      <w:r w:rsidR="00AB3605">
        <w:rPr>
          <w:rFonts w:cs="Arial"/>
          <w:sz w:val="20"/>
          <w:szCs w:val="20"/>
        </w:rPr>
        <w:t xml:space="preserve">Prawa budowlanego, </w:t>
      </w:r>
      <w:r w:rsidR="00CA5BC4">
        <w:rPr>
          <w:rFonts w:cs="Arial"/>
          <w:sz w:val="20"/>
          <w:szCs w:val="20"/>
        </w:rPr>
        <w:t xml:space="preserve">oraz </w:t>
      </w:r>
      <w:r w:rsidR="00CA5BC4" w:rsidRPr="00CA5BC4">
        <w:t>Ustaw</w:t>
      </w:r>
      <w:r w:rsidR="00CA5BC4">
        <w:t>y</w:t>
      </w:r>
      <w:r w:rsidR="00CA5BC4" w:rsidRPr="00CA5BC4">
        <w:t xml:space="preserve"> z dnia 23 lipca 2003 r. o ochronie zabytków i opiece nad zabytkami</w:t>
      </w:r>
      <w:r w:rsidR="00E51E9A">
        <w:t>.</w:t>
      </w:r>
    </w:p>
    <w:bookmarkEnd w:id="1"/>
    <w:p w14:paraId="76811462" w14:textId="1CD1CC15" w:rsidR="0082792C" w:rsidRPr="00CA5BC4" w:rsidRDefault="0082792C" w:rsidP="00CA5BC4">
      <w:pPr>
        <w:pStyle w:val="Nagwek2"/>
      </w:pPr>
      <w:r w:rsidRPr="0082792C">
        <w:rPr>
          <w:rFonts w:ascii="Arial" w:hAnsi="Arial" w:cs="Arial"/>
          <w:b w:val="0"/>
          <w:bCs w:val="0"/>
          <w:sz w:val="20"/>
          <w:szCs w:val="20"/>
        </w:rPr>
        <w:t>4</w:t>
      </w:r>
      <w:r w:rsidRPr="0082792C">
        <w:rPr>
          <w:rFonts w:ascii="Arial" w:hAnsi="Arial" w:cs="Arial"/>
          <w:sz w:val="20"/>
          <w:szCs w:val="20"/>
        </w:rPr>
        <w:t xml:space="preserve">. </w:t>
      </w:r>
      <w:r w:rsidRPr="007573E7">
        <w:rPr>
          <w:rFonts w:ascii="Arial" w:hAnsi="Arial" w:cs="Arial"/>
          <w:b w:val="0"/>
          <w:bCs w:val="0"/>
          <w:sz w:val="20"/>
          <w:szCs w:val="20"/>
        </w:rPr>
        <w:t>Umowa została sporządzona w 3 egzemplarzach, z czego 2 egzemplarze przeznacza się dla</w:t>
      </w:r>
    </w:p>
    <w:p w14:paraId="50F7F693" w14:textId="77777777" w:rsidR="0082792C" w:rsidRPr="0082792C" w:rsidRDefault="0082792C" w:rsidP="0082792C">
      <w:pPr>
        <w:pStyle w:val="Standard"/>
        <w:autoSpaceDE w:val="0"/>
        <w:spacing w:line="240" w:lineRule="auto"/>
        <w:rPr>
          <w:rFonts w:cs="Arial"/>
          <w:sz w:val="20"/>
          <w:szCs w:val="20"/>
        </w:rPr>
      </w:pPr>
      <w:r w:rsidRPr="0082792C">
        <w:rPr>
          <w:rFonts w:cs="Arial"/>
          <w:sz w:val="20"/>
          <w:szCs w:val="20"/>
        </w:rPr>
        <w:t>Zamawiającego i 1 egzemplarz dla Wykonawcy.</w:t>
      </w:r>
    </w:p>
    <w:p w14:paraId="096445B9" w14:textId="77777777" w:rsidR="00293679" w:rsidRPr="001D49CA" w:rsidRDefault="00293679" w:rsidP="00293679">
      <w:pPr>
        <w:jc w:val="both"/>
        <w:rPr>
          <w:rFonts w:ascii="Arial" w:hAnsi="Arial" w:cs="Arial"/>
          <w:sz w:val="20"/>
          <w:szCs w:val="20"/>
        </w:rPr>
      </w:pPr>
    </w:p>
    <w:p w14:paraId="66D376B6" w14:textId="77777777" w:rsidR="00293679" w:rsidRPr="001D49CA" w:rsidRDefault="00293679" w:rsidP="00293679">
      <w:pPr>
        <w:ind w:firstLine="708"/>
        <w:rPr>
          <w:rFonts w:ascii="Arial" w:hAnsi="Arial" w:cs="Arial"/>
          <w:sz w:val="20"/>
          <w:szCs w:val="20"/>
        </w:rPr>
      </w:pPr>
      <w:r w:rsidRPr="001D49CA">
        <w:rPr>
          <w:rFonts w:ascii="Arial" w:hAnsi="Arial" w:cs="Arial"/>
          <w:sz w:val="20"/>
          <w:szCs w:val="20"/>
        </w:rPr>
        <w:t>………………………………</w:t>
      </w:r>
      <w:r w:rsidRPr="001D49CA">
        <w:rPr>
          <w:rFonts w:ascii="Arial" w:hAnsi="Arial" w:cs="Arial"/>
          <w:sz w:val="20"/>
          <w:szCs w:val="20"/>
        </w:rPr>
        <w:tab/>
      </w:r>
      <w:r w:rsidRPr="001D49CA">
        <w:rPr>
          <w:rFonts w:ascii="Arial" w:hAnsi="Arial" w:cs="Arial"/>
          <w:sz w:val="20"/>
          <w:szCs w:val="20"/>
        </w:rPr>
        <w:tab/>
      </w:r>
      <w:r w:rsidRPr="001D49CA">
        <w:rPr>
          <w:rFonts w:ascii="Arial" w:hAnsi="Arial" w:cs="Arial"/>
          <w:sz w:val="20"/>
          <w:szCs w:val="20"/>
        </w:rPr>
        <w:tab/>
        <w:t>……………………………………</w:t>
      </w:r>
    </w:p>
    <w:p w14:paraId="597E2046" w14:textId="1EE6DD2A" w:rsidR="00293679" w:rsidRPr="001D49CA" w:rsidRDefault="00293679" w:rsidP="00973EB5">
      <w:pPr>
        <w:ind w:firstLine="708"/>
        <w:rPr>
          <w:rFonts w:ascii="Arial" w:hAnsi="Arial" w:cs="Arial"/>
          <w:b/>
          <w:sz w:val="20"/>
          <w:szCs w:val="20"/>
        </w:rPr>
      </w:pPr>
      <w:r w:rsidRPr="001D49CA">
        <w:rPr>
          <w:rFonts w:ascii="Arial" w:hAnsi="Arial" w:cs="Arial"/>
          <w:b/>
          <w:sz w:val="20"/>
          <w:szCs w:val="20"/>
        </w:rPr>
        <w:t>Inspektor nadzoru</w:t>
      </w:r>
      <w:r w:rsidRPr="001D49CA">
        <w:rPr>
          <w:rFonts w:ascii="Arial" w:hAnsi="Arial" w:cs="Arial"/>
          <w:b/>
          <w:sz w:val="20"/>
          <w:szCs w:val="20"/>
        </w:rPr>
        <w:tab/>
      </w:r>
      <w:r w:rsidRPr="001D49CA">
        <w:rPr>
          <w:rFonts w:ascii="Arial" w:hAnsi="Arial" w:cs="Arial"/>
          <w:b/>
          <w:sz w:val="20"/>
          <w:szCs w:val="20"/>
        </w:rPr>
        <w:tab/>
      </w:r>
      <w:r w:rsidRPr="001D49CA">
        <w:rPr>
          <w:rFonts w:ascii="Arial" w:hAnsi="Arial" w:cs="Arial"/>
          <w:b/>
          <w:sz w:val="20"/>
          <w:szCs w:val="20"/>
        </w:rPr>
        <w:tab/>
      </w:r>
      <w:r w:rsidR="00973EB5">
        <w:rPr>
          <w:rFonts w:ascii="Arial" w:hAnsi="Arial" w:cs="Arial"/>
          <w:b/>
          <w:sz w:val="20"/>
          <w:szCs w:val="20"/>
        </w:rPr>
        <w:tab/>
      </w:r>
      <w:r w:rsidR="00973EB5">
        <w:rPr>
          <w:rFonts w:ascii="Arial" w:hAnsi="Arial" w:cs="Arial"/>
          <w:b/>
          <w:sz w:val="20"/>
          <w:szCs w:val="20"/>
        </w:rPr>
        <w:tab/>
      </w:r>
      <w:r w:rsidRPr="001D49CA">
        <w:rPr>
          <w:rFonts w:ascii="Arial" w:hAnsi="Arial" w:cs="Arial"/>
          <w:b/>
          <w:sz w:val="20"/>
          <w:szCs w:val="20"/>
        </w:rPr>
        <w:t>Zamawiający</w:t>
      </w:r>
    </w:p>
    <w:p w14:paraId="1E19EA5D" w14:textId="56A8F672" w:rsidR="00120D91" w:rsidRDefault="00120D91" w:rsidP="00293679">
      <w:pPr>
        <w:spacing w:line="200" w:lineRule="atLeast"/>
        <w:jc w:val="center"/>
      </w:pPr>
    </w:p>
    <w:sectPr w:rsidR="00120D91" w:rsidSect="000116C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30D36" w14:textId="77777777" w:rsidR="004B4592" w:rsidRDefault="004B4592" w:rsidP="0016561F">
      <w:pPr>
        <w:spacing w:after="0" w:line="240" w:lineRule="auto"/>
      </w:pPr>
      <w:r>
        <w:separator/>
      </w:r>
    </w:p>
  </w:endnote>
  <w:endnote w:type="continuationSeparator" w:id="0">
    <w:p w14:paraId="269F5B67" w14:textId="77777777" w:rsidR="004B4592" w:rsidRDefault="004B4592" w:rsidP="0016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3A6DD" w14:textId="77777777" w:rsidR="004B4592" w:rsidRDefault="004B4592" w:rsidP="0016561F">
      <w:pPr>
        <w:spacing w:after="0" w:line="240" w:lineRule="auto"/>
      </w:pPr>
      <w:r>
        <w:separator/>
      </w:r>
    </w:p>
  </w:footnote>
  <w:footnote w:type="continuationSeparator" w:id="0">
    <w:p w14:paraId="4DB1E802" w14:textId="77777777" w:rsidR="004B4592" w:rsidRDefault="004B4592" w:rsidP="00165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C2719" w14:textId="357D017B" w:rsidR="001E1D28" w:rsidRDefault="00000000">
    <w:pPr>
      <w:pStyle w:val="Nagwek"/>
    </w:pPr>
    <w:r>
      <w:t xml:space="preserve">   </w:t>
    </w:r>
    <w:r>
      <w:rPr>
        <w:noProof/>
      </w:rPr>
      <w:drawing>
        <wp:inline distT="0" distB="0" distL="0" distR="0" wp14:anchorId="660014D1" wp14:editId="2C2B76F6">
          <wp:extent cx="1132840" cy="40259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2840" cy="402590"/>
                  </a:xfrm>
                  <a:prstGeom prst="rect">
                    <a:avLst/>
                  </a:prstGeom>
                  <a:noFill/>
                  <a:ln w="9525">
                    <a:noFill/>
                    <a:miter lim="800000"/>
                    <a:headEnd/>
                    <a:tailEnd/>
                  </a:ln>
                </pic:spPr>
              </pic:pic>
            </a:graphicData>
          </a:graphic>
        </wp:inline>
      </w:drawing>
    </w:r>
    <w:r>
      <w:t xml:space="preserve">                      </w:t>
    </w:r>
    <w:r>
      <w:rPr>
        <w:noProof/>
      </w:rPr>
      <w:drawing>
        <wp:inline distT="0" distB="0" distL="0" distR="0" wp14:anchorId="1A7F7776" wp14:editId="2716B745">
          <wp:extent cx="593725" cy="429895"/>
          <wp:effectExtent l="19050" t="0" r="0" b="0"/>
          <wp:docPr id="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3725" cy="429895"/>
                  </a:xfrm>
                  <a:prstGeom prst="rect">
                    <a:avLst/>
                  </a:prstGeom>
                  <a:noFill/>
                  <a:ln w="9525">
                    <a:noFill/>
                    <a:miter lim="800000"/>
                    <a:headEnd/>
                    <a:tailEnd/>
                  </a:ln>
                </pic:spPr>
              </pic:pic>
            </a:graphicData>
          </a:graphic>
        </wp:inline>
      </w:drawing>
    </w:r>
  </w:p>
  <w:p w14:paraId="19403023" w14:textId="77777777" w:rsidR="00CE1C60" w:rsidRPr="001A5562" w:rsidRDefault="00CE1C60" w:rsidP="00CE1C60">
    <w:pPr>
      <w:autoSpaceDE w:val="0"/>
      <w:adjustRightInd w:val="0"/>
      <w:jc w:val="center"/>
      <w:rPr>
        <w:rFonts w:ascii="Arial" w:hAnsi="Arial" w:cs="Arial"/>
        <w:sz w:val="18"/>
        <w:szCs w:val="18"/>
      </w:rPr>
    </w:pPr>
    <w:bookmarkStart w:id="2" w:name="_Hlk157426883"/>
    <w:bookmarkStart w:id="3" w:name="_Hlk157426884"/>
    <w:r w:rsidRPr="001A5562">
      <w:rPr>
        <w:rFonts w:ascii="Arial" w:hAnsi="Arial" w:cs="Arial"/>
        <w:sz w:val="18"/>
        <w:szCs w:val="18"/>
      </w:rPr>
      <w:t xml:space="preserve">Postępowanie zakupowe prowadzone jest w związku z Wnioskiem o dofinansowanie z Rządowego Programu Odbudowy Zabytków, zwanego dalej „Programem”, z dnia </w:t>
    </w:r>
    <w:r w:rsidRPr="001A5562">
      <w:rPr>
        <w:rFonts w:ascii="Arial" w:hAnsi="Arial" w:cs="Arial"/>
        <w:b/>
        <w:bCs/>
        <w:sz w:val="18"/>
        <w:szCs w:val="18"/>
      </w:rPr>
      <w:t xml:space="preserve">2023-03-15 </w:t>
    </w:r>
    <w:r w:rsidRPr="001A5562">
      <w:rPr>
        <w:rFonts w:ascii="Arial" w:hAnsi="Arial" w:cs="Arial"/>
        <w:sz w:val="18"/>
        <w:szCs w:val="18"/>
      </w:rPr>
      <w:t xml:space="preserve">nr </w:t>
    </w:r>
    <w:r w:rsidRPr="001A5562">
      <w:rPr>
        <w:rFonts w:ascii="Arial" w:hAnsi="Arial" w:cs="Arial"/>
        <w:b/>
        <w:bCs/>
        <w:sz w:val="18"/>
        <w:szCs w:val="18"/>
      </w:rPr>
      <w:t>RPOZ/2022/6622/</w:t>
    </w:r>
    <w:proofErr w:type="spellStart"/>
    <w:r w:rsidRPr="001A5562">
      <w:rPr>
        <w:rFonts w:ascii="Arial" w:hAnsi="Arial" w:cs="Arial"/>
        <w:b/>
        <w:bCs/>
        <w:sz w:val="18"/>
        <w:szCs w:val="18"/>
      </w:rPr>
      <w:t>PolskiLad</w:t>
    </w:r>
    <w:proofErr w:type="spellEnd"/>
    <w:r w:rsidRPr="001A5562">
      <w:rPr>
        <w:rFonts w:ascii="Arial" w:hAnsi="Arial" w:cs="Arial"/>
        <w:sz w:val="18"/>
        <w:szCs w:val="18"/>
      </w:rPr>
      <w:t xml:space="preserve">, złożonym przez </w:t>
    </w:r>
    <w:r w:rsidRPr="001A5562">
      <w:rPr>
        <w:rFonts w:ascii="Arial" w:hAnsi="Arial" w:cs="Arial"/>
        <w:b/>
        <w:bCs/>
        <w:sz w:val="18"/>
        <w:szCs w:val="18"/>
      </w:rPr>
      <w:t>Gmina Łazy</w:t>
    </w:r>
    <w:r w:rsidRPr="001A5562">
      <w:rPr>
        <w:rFonts w:ascii="Arial" w:hAnsi="Arial" w:cs="Arial"/>
        <w:sz w:val="18"/>
        <w:szCs w:val="18"/>
      </w:rPr>
      <w:t xml:space="preserve"> z przeznaczeniem na realizację Inwestycji: </w:t>
    </w:r>
    <w:r w:rsidRPr="001A5562">
      <w:rPr>
        <w:rFonts w:ascii="Arial" w:hAnsi="Arial" w:cs="Arial"/>
        <w:b/>
        <w:bCs/>
        <w:sz w:val="18"/>
        <w:szCs w:val="18"/>
      </w:rPr>
      <w:t>Udzielenie dotacji na wykonanie</w:t>
    </w:r>
    <w:r>
      <w:rPr>
        <w:rFonts w:ascii="Arial" w:hAnsi="Arial" w:cs="Arial"/>
        <w:b/>
        <w:bCs/>
        <w:sz w:val="18"/>
        <w:szCs w:val="18"/>
      </w:rPr>
      <w:t xml:space="preserve"> </w:t>
    </w:r>
    <w:r w:rsidRPr="001A5562">
      <w:rPr>
        <w:rFonts w:ascii="Arial" w:hAnsi="Arial" w:cs="Arial"/>
        <w:b/>
        <w:bCs/>
        <w:sz w:val="18"/>
        <w:szCs w:val="18"/>
      </w:rPr>
      <w:t xml:space="preserve">prac konserwatorskich, restauracyjnych i budowlanych przy zabytkowych kościołach </w:t>
    </w:r>
    <w:r>
      <w:rPr>
        <w:rFonts w:ascii="Arial" w:hAnsi="Arial" w:cs="Arial"/>
        <w:b/>
        <w:bCs/>
        <w:sz w:val="18"/>
        <w:szCs w:val="18"/>
      </w:rPr>
      <w:t xml:space="preserve">                                                                                                </w:t>
    </w:r>
    <w:r w:rsidRPr="001A5562">
      <w:rPr>
        <w:rFonts w:ascii="Arial" w:hAnsi="Arial" w:cs="Arial"/>
        <w:b/>
        <w:bCs/>
        <w:sz w:val="18"/>
        <w:szCs w:val="18"/>
      </w:rPr>
      <w:t>w Niegowonicach i Chruszczobrodzie.</w:t>
    </w:r>
    <w:bookmarkEnd w:id="2"/>
    <w:bookmarkEnd w:id="3"/>
  </w:p>
  <w:p w14:paraId="361D90A2" w14:textId="0260F0CA" w:rsidR="0016561F" w:rsidRPr="00CE1C60" w:rsidRDefault="00CE1C60" w:rsidP="00CE1C60">
    <w:pPr>
      <w:tabs>
        <w:tab w:val="center" w:pos="4536"/>
        <w:tab w:val="right" w:pos="9072"/>
      </w:tabs>
      <w:jc w:val="center"/>
      <w:rPr>
        <w:rFonts w:eastAsia="Times New Roman" w:cs="Times New Roman"/>
      </w:rPr>
    </w:pPr>
    <w:r w:rsidRPr="009127DE">
      <w:rPr>
        <w:rFonts w:eastAsia="Times New Roman" w:cs="Times New Roman"/>
      </w:rPr>
      <w:t>RZĄDOWY PROGRAM ODBUDOWY ZABYTKÓW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3" w15:restartNumberingAfterBreak="0">
    <w:nsid w:val="0B323422"/>
    <w:multiLevelType w:val="hybridMultilevel"/>
    <w:tmpl w:val="507C0E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77091B"/>
    <w:multiLevelType w:val="hybridMultilevel"/>
    <w:tmpl w:val="CD80256A"/>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43928F8"/>
    <w:multiLevelType w:val="multilevel"/>
    <w:tmpl w:val="B80E865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A477F8A"/>
    <w:multiLevelType w:val="hybridMultilevel"/>
    <w:tmpl w:val="3984C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5873AE"/>
    <w:multiLevelType w:val="multilevel"/>
    <w:tmpl w:val="63563FA8"/>
    <w:lvl w:ilvl="0">
      <w:start w:val="2"/>
      <w:numFmt w:val="decimal"/>
      <w:lvlText w:val="%1."/>
      <w:lvlJc w:val="left"/>
      <w:pPr>
        <w:ind w:left="480" w:hanging="480"/>
      </w:pPr>
      <w:rPr>
        <w:rFonts w:hint="default"/>
      </w:rPr>
    </w:lvl>
    <w:lvl w:ilvl="1">
      <w:start w:val="15"/>
      <w:numFmt w:val="decimal"/>
      <w:lvlText w:val="%1.%2."/>
      <w:lvlJc w:val="left"/>
      <w:pPr>
        <w:ind w:left="764"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DD7DA8"/>
    <w:multiLevelType w:val="hybridMultilevel"/>
    <w:tmpl w:val="B9C08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92169265">
    <w:abstractNumId w:val="0"/>
  </w:num>
  <w:num w:numId="2" w16cid:durableId="1536851175">
    <w:abstractNumId w:val="8"/>
  </w:num>
  <w:num w:numId="3" w16cid:durableId="1718234290">
    <w:abstractNumId w:val="10"/>
  </w:num>
  <w:num w:numId="4" w16cid:durableId="305471039">
    <w:abstractNumId w:val="5"/>
  </w:num>
  <w:num w:numId="5" w16cid:durableId="435708715">
    <w:abstractNumId w:val="1"/>
  </w:num>
  <w:num w:numId="6" w16cid:durableId="1323897745">
    <w:abstractNumId w:val="4"/>
  </w:num>
  <w:num w:numId="7" w16cid:durableId="2134324309">
    <w:abstractNumId w:val="6"/>
  </w:num>
  <w:num w:numId="8" w16cid:durableId="40054332">
    <w:abstractNumId w:val="12"/>
  </w:num>
  <w:num w:numId="9" w16cid:durableId="1395161930">
    <w:abstractNumId w:val="3"/>
  </w:num>
  <w:num w:numId="10" w16cid:durableId="1555581138">
    <w:abstractNumId w:val="7"/>
  </w:num>
  <w:num w:numId="11" w16cid:durableId="1758751916">
    <w:abstractNumId w:val="11"/>
  </w:num>
  <w:num w:numId="12" w16cid:durableId="153038000">
    <w:abstractNumId w:val="13"/>
  </w:num>
  <w:num w:numId="13" w16cid:durableId="196041046">
    <w:abstractNumId w:val="2"/>
  </w:num>
  <w:num w:numId="14" w16cid:durableId="67372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B9"/>
    <w:rsid w:val="000116CC"/>
    <w:rsid w:val="00092C0D"/>
    <w:rsid w:val="001103D6"/>
    <w:rsid w:val="00120D91"/>
    <w:rsid w:val="0016561F"/>
    <w:rsid w:val="001928BA"/>
    <w:rsid w:val="001D49CA"/>
    <w:rsid w:val="001E1D28"/>
    <w:rsid w:val="00293679"/>
    <w:rsid w:val="0035197F"/>
    <w:rsid w:val="00355F01"/>
    <w:rsid w:val="003C1448"/>
    <w:rsid w:val="003F45B9"/>
    <w:rsid w:val="004B4254"/>
    <w:rsid w:val="004B4592"/>
    <w:rsid w:val="004D51B5"/>
    <w:rsid w:val="004E2B23"/>
    <w:rsid w:val="004F5179"/>
    <w:rsid w:val="00532F84"/>
    <w:rsid w:val="005353ED"/>
    <w:rsid w:val="005A20FA"/>
    <w:rsid w:val="00613BBA"/>
    <w:rsid w:val="006B3F99"/>
    <w:rsid w:val="00720E85"/>
    <w:rsid w:val="007573E7"/>
    <w:rsid w:val="00763172"/>
    <w:rsid w:val="00797548"/>
    <w:rsid w:val="007D4E4F"/>
    <w:rsid w:val="0082792C"/>
    <w:rsid w:val="008308C6"/>
    <w:rsid w:val="00843B21"/>
    <w:rsid w:val="00866A15"/>
    <w:rsid w:val="0087270A"/>
    <w:rsid w:val="00897BA4"/>
    <w:rsid w:val="009177F4"/>
    <w:rsid w:val="00973EB5"/>
    <w:rsid w:val="0098693F"/>
    <w:rsid w:val="009B2F91"/>
    <w:rsid w:val="009C0F3F"/>
    <w:rsid w:val="00A03154"/>
    <w:rsid w:val="00A57C46"/>
    <w:rsid w:val="00AB3605"/>
    <w:rsid w:val="00B360F4"/>
    <w:rsid w:val="00B7109F"/>
    <w:rsid w:val="00C3372B"/>
    <w:rsid w:val="00CA5BC4"/>
    <w:rsid w:val="00CE1C60"/>
    <w:rsid w:val="00DC05FE"/>
    <w:rsid w:val="00E35241"/>
    <w:rsid w:val="00E469BC"/>
    <w:rsid w:val="00E51E9A"/>
    <w:rsid w:val="00E824B0"/>
    <w:rsid w:val="00F70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5E847"/>
  <w15:chartTrackingRefBased/>
  <w15:docId w15:val="{917C43AF-FDEF-46EC-A2CC-CC8A6216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254"/>
    <w:rPr>
      <w:kern w:val="0"/>
      <w14:ligatures w14:val="none"/>
    </w:rPr>
  </w:style>
  <w:style w:type="paragraph" w:styleId="Nagwek2">
    <w:name w:val="heading 2"/>
    <w:basedOn w:val="Normalny"/>
    <w:link w:val="Nagwek2Znak"/>
    <w:uiPriority w:val="9"/>
    <w:qFormat/>
    <w:rsid w:val="00CA5BC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4B4254"/>
    <w:rPr>
      <w:color w:val="0000FF"/>
      <w:u w:val="single"/>
    </w:rPr>
  </w:style>
  <w:style w:type="paragraph" w:customStyle="1" w:styleId="Tekstpodstawowy21">
    <w:name w:val="Tekst podstawowy 21"/>
    <w:basedOn w:val="Normalny"/>
    <w:rsid w:val="004B4254"/>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4B4254"/>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4B4254"/>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4B4254"/>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4B4254"/>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4B4254"/>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4B4254"/>
    <w:pPr>
      <w:spacing w:before="100" w:after="100"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rsid w:val="004B425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4B4254"/>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4B425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4254"/>
    <w:rPr>
      <w:rFonts w:ascii="Times New Roman" w:eastAsia="Times New Roman" w:hAnsi="Times New Roman" w:cs="Times New Roman"/>
      <w:kern w:val="0"/>
      <w:sz w:val="20"/>
      <w:szCs w:val="20"/>
      <w:lang w:eastAsia="pl-PL"/>
      <w14:ligatures w14:val="none"/>
    </w:rPr>
  </w:style>
  <w:style w:type="character" w:customStyle="1" w:styleId="NormalnyWebZnak">
    <w:name w:val="Normalny (Web) Znak"/>
    <w:link w:val="NormalnyWeb"/>
    <w:uiPriority w:val="99"/>
    <w:locked/>
    <w:rsid w:val="004B4254"/>
    <w:rPr>
      <w:rFonts w:ascii="Times New Roman" w:eastAsia="Times New Roman" w:hAnsi="Times New Roman" w:cs="Times New Roman"/>
      <w:kern w:val="0"/>
      <w:sz w:val="20"/>
      <w:szCs w:val="20"/>
      <w:lang w:eastAsia="pl-PL"/>
      <w14:ligatures w14:val="none"/>
    </w:rPr>
  </w:style>
  <w:style w:type="paragraph" w:customStyle="1" w:styleId="Standard">
    <w:name w:val="Standard"/>
    <w:rsid w:val="004B4254"/>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Textbody">
    <w:name w:val="Text body"/>
    <w:basedOn w:val="Standard"/>
    <w:rsid w:val="004B4254"/>
    <w:pPr>
      <w:autoSpaceDN w:val="0"/>
      <w:spacing w:before="0" w:after="0" w:line="240" w:lineRule="auto"/>
    </w:pPr>
    <w:rPr>
      <w:rFonts w:ascii="Times New Roman" w:eastAsia="Times New Roman" w:hAnsi="Times New Roman" w:cs="Times New Roman"/>
      <w:b/>
      <w:bCs/>
      <w:kern w:val="3"/>
      <w:sz w:val="24"/>
      <w:lang w:eastAsia="zh-CN"/>
    </w:rPr>
  </w:style>
  <w:style w:type="paragraph" w:customStyle="1" w:styleId="Textbodyuser">
    <w:name w:val="Text body (user)"/>
    <w:basedOn w:val="Normalny"/>
    <w:rsid w:val="004B4254"/>
    <w:pPr>
      <w:suppressAutoHyphens/>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paragraph" w:styleId="Stopka">
    <w:name w:val="footer"/>
    <w:basedOn w:val="Normalny"/>
    <w:link w:val="StopkaZnak"/>
    <w:uiPriority w:val="99"/>
    <w:unhideWhenUsed/>
    <w:rsid w:val="001656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61F"/>
    <w:rPr>
      <w:kern w:val="0"/>
      <w14:ligatures w14:val="none"/>
    </w:rPr>
  </w:style>
  <w:style w:type="character" w:customStyle="1" w:styleId="Nagwek2Znak">
    <w:name w:val="Nagłówek 2 Znak"/>
    <w:basedOn w:val="Domylnaczcionkaakapitu"/>
    <w:link w:val="Nagwek2"/>
    <w:uiPriority w:val="9"/>
    <w:rsid w:val="00CA5BC4"/>
    <w:rPr>
      <w:rFonts w:ascii="Times New Roman" w:eastAsia="Times New Roman" w:hAnsi="Times New Roman" w:cs="Times New Roman"/>
      <w:b/>
      <w:bCs/>
      <w:kern w:val="0"/>
      <w:sz w:val="36"/>
      <w:szCs w:val="3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8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rafiachruszczobrod@gmail.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Pages>
  <Words>3144</Words>
  <Characters>18864</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33</cp:revision>
  <cp:lastPrinted>2024-04-11T12:40:00Z</cp:lastPrinted>
  <dcterms:created xsi:type="dcterms:W3CDTF">2024-04-11T08:25:00Z</dcterms:created>
  <dcterms:modified xsi:type="dcterms:W3CDTF">2024-06-18T11:16:00Z</dcterms:modified>
</cp:coreProperties>
</file>